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884" w:rsidRPr="00EC00FE" w:rsidRDefault="00C67033" w:rsidP="00F60ED6">
      <w:pPr>
        <w:pStyle w:val="Default"/>
        <w:jc w:val="center"/>
        <w:rPr>
          <w:b/>
          <w:color w:val="auto"/>
          <w:u w:val="single"/>
        </w:rPr>
      </w:pPr>
      <w:bookmarkStart w:id="0" w:name="_GoBack"/>
      <w:bookmarkEnd w:id="0"/>
      <w:r w:rsidRPr="00EC00FE">
        <w:rPr>
          <w:b/>
          <w:bCs/>
          <w:color w:val="auto"/>
          <w:sz w:val="32"/>
          <w:szCs w:val="32"/>
          <w:u w:val="single"/>
        </w:rPr>
        <w:t>PE: End of Year Report: 201</w:t>
      </w:r>
      <w:r w:rsidR="0016634A" w:rsidRPr="00EC00FE">
        <w:rPr>
          <w:b/>
          <w:bCs/>
          <w:color w:val="auto"/>
          <w:sz w:val="32"/>
          <w:szCs w:val="32"/>
          <w:u w:val="single"/>
        </w:rPr>
        <w:t>7</w:t>
      </w:r>
    </w:p>
    <w:p w:rsidR="00C67033" w:rsidRPr="00EC00FE" w:rsidRDefault="00C67033" w:rsidP="00F60ED6">
      <w:pPr>
        <w:pStyle w:val="Default"/>
        <w:rPr>
          <w:color w:val="auto"/>
          <w:sz w:val="20"/>
          <w:szCs w:val="20"/>
        </w:rPr>
      </w:pPr>
    </w:p>
    <w:p w:rsidR="00867884" w:rsidRPr="00EC00FE" w:rsidRDefault="00C67033" w:rsidP="00F60ED6">
      <w:pPr>
        <w:pStyle w:val="Default"/>
        <w:rPr>
          <w:color w:val="auto"/>
          <w:sz w:val="20"/>
          <w:szCs w:val="20"/>
        </w:rPr>
      </w:pPr>
      <w:r w:rsidRPr="00EC00FE">
        <w:rPr>
          <w:color w:val="auto"/>
          <w:sz w:val="20"/>
          <w:szCs w:val="20"/>
        </w:rPr>
        <w:t>The</w:t>
      </w:r>
      <w:r w:rsidR="00115B32" w:rsidRPr="00EC00FE">
        <w:rPr>
          <w:color w:val="auto"/>
          <w:sz w:val="20"/>
          <w:szCs w:val="20"/>
        </w:rPr>
        <w:t xml:space="preserve"> school has continued to give a high priority to PE </w:t>
      </w:r>
      <w:r w:rsidRPr="00EC00FE">
        <w:rPr>
          <w:color w:val="auto"/>
          <w:sz w:val="20"/>
          <w:szCs w:val="20"/>
        </w:rPr>
        <w:t xml:space="preserve">this year with </w:t>
      </w:r>
      <w:r w:rsidR="009B319A" w:rsidRPr="00EC00FE">
        <w:rPr>
          <w:color w:val="auto"/>
          <w:sz w:val="20"/>
          <w:szCs w:val="20"/>
        </w:rPr>
        <w:t xml:space="preserve">continued provision of the </w:t>
      </w:r>
      <w:r w:rsidRPr="00EC00FE">
        <w:rPr>
          <w:color w:val="auto"/>
          <w:sz w:val="20"/>
          <w:szCs w:val="20"/>
        </w:rPr>
        <w:t xml:space="preserve">Sport Premium.  </w:t>
      </w:r>
      <w:r w:rsidR="00867884" w:rsidRPr="00EC00FE">
        <w:rPr>
          <w:color w:val="auto"/>
          <w:sz w:val="20"/>
          <w:szCs w:val="20"/>
        </w:rPr>
        <w:t>S</w:t>
      </w:r>
      <w:r w:rsidRPr="00EC00FE">
        <w:rPr>
          <w:color w:val="auto"/>
          <w:sz w:val="20"/>
          <w:szCs w:val="20"/>
        </w:rPr>
        <w:t xml:space="preserve">port Premium is </w:t>
      </w:r>
      <w:r w:rsidR="00867884" w:rsidRPr="00EC00FE">
        <w:rPr>
          <w:color w:val="auto"/>
          <w:sz w:val="20"/>
          <w:szCs w:val="20"/>
        </w:rPr>
        <w:t xml:space="preserve">an amount of money which the government </w:t>
      </w:r>
      <w:r w:rsidR="000A3F58" w:rsidRPr="00EC00FE">
        <w:rPr>
          <w:color w:val="auto"/>
          <w:sz w:val="20"/>
          <w:szCs w:val="20"/>
        </w:rPr>
        <w:t>has agreed to allocate to schools</w:t>
      </w:r>
      <w:r w:rsidRPr="00EC00FE">
        <w:rPr>
          <w:color w:val="auto"/>
          <w:sz w:val="20"/>
          <w:szCs w:val="20"/>
        </w:rPr>
        <w:t xml:space="preserve">, initially for </w:t>
      </w:r>
      <w:r w:rsidR="000A3F58" w:rsidRPr="00EC00FE">
        <w:rPr>
          <w:color w:val="auto"/>
          <w:sz w:val="20"/>
          <w:szCs w:val="20"/>
        </w:rPr>
        <w:t>two academic years (2013-14 &amp; 2014-15)</w:t>
      </w:r>
      <w:r w:rsidRPr="00EC00FE">
        <w:rPr>
          <w:color w:val="auto"/>
          <w:sz w:val="20"/>
          <w:szCs w:val="20"/>
        </w:rPr>
        <w:t xml:space="preserve"> but which has since been promised for a number of further years</w:t>
      </w:r>
      <w:r w:rsidR="000A3F58" w:rsidRPr="00EC00FE">
        <w:rPr>
          <w:color w:val="auto"/>
          <w:sz w:val="20"/>
          <w:szCs w:val="20"/>
        </w:rPr>
        <w:t>.  The funding amount schools receive is</w:t>
      </w:r>
      <w:r w:rsidR="00867884" w:rsidRPr="00EC00FE">
        <w:rPr>
          <w:color w:val="auto"/>
          <w:sz w:val="20"/>
          <w:szCs w:val="20"/>
        </w:rPr>
        <w:t xml:space="preserve"> based upon the number of children of primary age the school has. </w:t>
      </w:r>
      <w:r w:rsidRPr="00EC00FE">
        <w:rPr>
          <w:color w:val="auto"/>
          <w:sz w:val="20"/>
          <w:szCs w:val="20"/>
        </w:rPr>
        <w:t>The 201</w:t>
      </w:r>
      <w:r w:rsidR="00EC00FE" w:rsidRPr="00EC00FE">
        <w:rPr>
          <w:color w:val="auto"/>
          <w:sz w:val="20"/>
          <w:szCs w:val="20"/>
        </w:rPr>
        <w:t>6</w:t>
      </w:r>
      <w:r w:rsidRPr="00EC00FE">
        <w:rPr>
          <w:color w:val="auto"/>
          <w:sz w:val="20"/>
          <w:szCs w:val="20"/>
        </w:rPr>
        <w:t>-201</w:t>
      </w:r>
      <w:r w:rsidR="00EC00FE" w:rsidRPr="00EC00FE">
        <w:rPr>
          <w:color w:val="auto"/>
          <w:sz w:val="20"/>
          <w:szCs w:val="20"/>
        </w:rPr>
        <w:t>7</w:t>
      </w:r>
      <w:r w:rsidRPr="00EC00FE">
        <w:rPr>
          <w:color w:val="auto"/>
          <w:sz w:val="20"/>
          <w:szCs w:val="20"/>
        </w:rPr>
        <w:t xml:space="preserve"> Sport Premium funding for St. Oswald’s C</w:t>
      </w:r>
      <w:r w:rsidR="00115B32" w:rsidRPr="00EC00FE">
        <w:rPr>
          <w:color w:val="auto"/>
          <w:sz w:val="20"/>
          <w:szCs w:val="20"/>
        </w:rPr>
        <w:t xml:space="preserve"> of E Aided Primary </w:t>
      </w:r>
      <w:r w:rsidRPr="00EC00FE">
        <w:rPr>
          <w:color w:val="auto"/>
          <w:sz w:val="20"/>
          <w:szCs w:val="20"/>
        </w:rPr>
        <w:t xml:space="preserve">and Nursery School was </w:t>
      </w:r>
      <w:r w:rsidRPr="00EC00FE">
        <w:rPr>
          <w:b/>
          <w:bCs/>
          <w:color w:val="auto"/>
          <w:sz w:val="20"/>
          <w:szCs w:val="20"/>
          <w:u w:val="single"/>
        </w:rPr>
        <w:t>£8</w:t>
      </w:r>
      <w:r w:rsidR="00EC00FE" w:rsidRPr="00EC00FE">
        <w:rPr>
          <w:b/>
          <w:bCs/>
          <w:color w:val="auto"/>
          <w:sz w:val="20"/>
          <w:szCs w:val="20"/>
          <w:u w:val="single"/>
        </w:rPr>
        <w:t>440</w:t>
      </w:r>
      <w:r w:rsidRPr="00EC00FE">
        <w:rPr>
          <w:bCs/>
          <w:color w:val="auto"/>
          <w:sz w:val="20"/>
          <w:szCs w:val="20"/>
        </w:rPr>
        <w:t xml:space="preserve">.  </w:t>
      </w:r>
      <w:r w:rsidR="00867884" w:rsidRPr="00EC00FE">
        <w:rPr>
          <w:color w:val="auto"/>
          <w:sz w:val="20"/>
          <w:szCs w:val="20"/>
        </w:rPr>
        <w:t xml:space="preserve">The </w:t>
      </w:r>
      <w:r w:rsidRPr="00EC00FE">
        <w:rPr>
          <w:color w:val="auto"/>
          <w:sz w:val="20"/>
          <w:szCs w:val="20"/>
        </w:rPr>
        <w:t>S</w:t>
      </w:r>
      <w:r w:rsidR="00867884" w:rsidRPr="00EC00FE">
        <w:rPr>
          <w:color w:val="auto"/>
          <w:sz w:val="20"/>
          <w:szCs w:val="20"/>
        </w:rPr>
        <w:t xml:space="preserve">port </w:t>
      </w:r>
      <w:r w:rsidRPr="00EC00FE">
        <w:rPr>
          <w:color w:val="auto"/>
          <w:sz w:val="20"/>
          <w:szCs w:val="20"/>
        </w:rPr>
        <w:t>P</w:t>
      </w:r>
      <w:r w:rsidR="00867884" w:rsidRPr="00EC00FE">
        <w:rPr>
          <w:color w:val="auto"/>
          <w:sz w:val="20"/>
          <w:szCs w:val="20"/>
        </w:rPr>
        <w:t xml:space="preserve">remium is to be used to </w:t>
      </w:r>
      <w:r w:rsidR="00115B32" w:rsidRPr="00EC00FE">
        <w:rPr>
          <w:color w:val="auto"/>
          <w:sz w:val="20"/>
          <w:szCs w:val="20"/>
        </w:rPr>
        <w:t>‘</w:t>
      </w:r>
      <w:r w:rsidR="00867884" w:rsidRPr="00EC00FE">
        <w:rPr>
          <w:color w:val="auto"/>
          <w:sz w:val="20"/>
          <w:szCs w:val="20"/>
        </w:rPr>
        <w:t>Increase the quality &amp; breadth of PE &amp; Sport provision, and increasing participation in PE &amp; Sport</w:t>
      </w:r>
      <w:r w:rsidR="00115B32" w:rsidRPr="00EC00FE">
        <w:rPr>
          <w:color w:val="auto"/>
          <w:sz w:val="20"/>
          <w:szCs w:val="20"/>
        </w:rPr>
        <w:t>’</w:t>
      </w:r>
      <w:r w:rsidR="00867884" w:rsidRPr="00EC00FE">
        <w:rPr>
          <w:color w:val="auto"/>
          <w:sz w:val="20"/>
          <w:szCs w:val="20"/>
        </w:rPr>
        <w:t>.</w:t>
      </w:r>
    </w:p>
    <w:p w:rsidR="00867884" w:rsidRPr="00EC00FE" w:rsidRDefault="00867884" w:rsidP="00F60ED6">
      <w:pPr>
        <w:pStyle w:val="Default"/>
        <w:rPr>
          <w:color w:val="auto"/>
          <w:sz w:val="20"/>
          <w:szCs w:val="20"/>
        </w:rPr>
      </w:pPr>
    </w:p>
    <w:p w:rsidR="00C67033" w:rsidRPr="00EC00FE" w:rsidRDefault="00C67033" w:rsidP="00F60ED6">
      <w:pPr>
        <w:pStyle w:val="Default"/>
        <w:rPr>
          <w:color w:val="auto"/>
          <w:sz w:val="20"/>
          <w:szCs w:val="20"/>
        </w:rPr>
      </w:pPr>
      <w:r w:rsidRPr="00EC00FE">
        <w:rPr>
          <w:color w:val="auto"/>
          <w:sz w:val="20"/>
          <w:szCs w:val="20"/>
        </w:rPr>
        <w:t>This report will detail the impact of the Sport Premium in school this year, highlight the successes in PE within the school as well as detail a number of targets for the next academic year, including an initial plan as to the use of the Sport Premium in the next academic year.</w:t>
      </w:r>
    </w:p>
    <w:p w:rsidR="00C67033" w:rsidRPr="00EC00FE" w:rsidRDefault="00C67033" w:rsidP="00F60ED6">
      <w:pPr>
        <w:pStyle w:val="Default"/>
        <w:rPr>
          <w:b/>
          <w:color w:val="auto"/>
          <w:sz w:val="20"/>
          <w:szCs w:val="20"/>
        </w:rPr>
      </w:pPr>
    </w:p>
    <w:p w:rsidR="00C67033" w:rsidRPr="00EC00FE" w:rsidRDefault="00C67033" w:rsidP="00F60ED6">
      <w:pPr>
        <w:pStyle w:val="Default"/>
        <w:rPr>
          <w:b/>
          <w:color w:val="auto"/>
          <w:sz w:val="20"/>
          <w:szCs w:val="20"/>
          <w:u w:val="single"/>
        </w:rPr>
      </w:pPr>
      <w:r w:rsidRPr="00EC00FE">
        <w:rPr>
          <w:b/>
          <w:color w:val="auto"/>
          <w:sz w:val="20"/>
          <w:szCs w:val="20"/>
          <w:u w:val="single"/>
        </w:rPr>
        <w:t>School Sport Partnership (SSP)</w:t>
      </w:r>
    </w:p>
    <w:p w:rsidR="00C67033" w:rsidRPr="00EC00FE" w:rsidRDefault="00C67033" w:rsidP="00F60ED6">
      <w:pPr>
        <w:pStyle w:val="Default"/>
        <w:rPr>
          <w:b/>
          <w:color w:val="auto"/>
          <w:sz w:val="20"/>
          <w:szCs w:val="20"/>
        </w:rPr>
      </w:pPr>
    </w:p>
    <w:p w:rsidR="00C67033" w:rsidRPr="00661635" w:rsidRDefault="00C67033" w:rsidP="00F60ED6">
      <w:pPr>
        <w:pStyle w:val="Default"/>
        <w:rPr>
          <w:bCs/>
          <w:color w:val="auto"/>
          <w:sz w:val="20"/>
          <w:szCs w:val="20"/>
          <w:u w:val="single"/>
        </w:rPr>
      </w:pPr>
      <w:r w:rsidRPr="00661635">
        <w:rPr>
          <w:color w:val="auto"/>
          <w:sz w:val="20"/>
          <w:szCs w:val="20"/>
        </w:rPr>
        <w:t xml:space="preserve">For many years the school has been involved in the Durham School Sport Partnership through a Service Level Agreement (SLA).  </w:t>
      </w:r>
      <w:r w:rsidR="00EC00FE" w:rsidRPr="00661635">
        <w:rPr>
          <w:color w:val="auto"/>
          <w:sz w:val="20"/>
          <w:szCs w:val="20"/>
        </w:rPr>
        <w:t>This year the SSP offered several SLAs with a range of different items included within each plan.  The school opted for a ‘Silver’ level SLA, which was felt to be best suited to our school’s needs.</w:t>
      </w:r>
    </w:p>
    <w:p w:rsidR="007D4BCE" w:rsidRPr="007C1DD3" w:rsidRDefault="007D4BCE" w:rsidP="00F60ED6">
      <w:pPr>
        <w:pStyle w:val="ListParagraph"/>
        <w:rPr>
          <w:rFonts w:ascii="Calibri" w:hAnsi="Calibri" w:cs="Calibri"/>
          <w:color w:val="FF0000"/>
          <w:sz w:val="20"/>
          <w:szCs w:val="20"/>
        </w:rPr>
      </w:pPr>
    </w:p>
    <w:p w:rsidR="0016634A" w:rsidRPr="00A70AC9" w:rsidRDefault="0016634A" w:rsidP="0016634A">
      <w:pPr>
        <w:pBdr>
          <w:top w:val="nil"/>
          <w:left w:val="nil"/>
          <w:bottom w:val="nil"/>
          <w:right w:val="nil"/>
          <w:between w:val="nil"/>
          <w:bar w:val="nil"/>
        </w:pBdr>
        <w:rPr>
          <w:rFonts w:asciiTheme="minorHAnsi" w:hAnsiTheme="minorHAnsi" w:cs="Calibri"/>
          <w:sz w:val="20"/>
          <w:szCs w:val="20"/>
        </w:rPr>
      </w:pPr>
      <w:r w:rsidRPr="00A70AC9">
        <w:rPr>
          <w:rFonts w:asciiTheme="minorHAnsi" w:hAnsiTheme="minorHAnsi" w:cs="Calibri"/>
          <w:sz w:val="20"/>
          <w:szCs w:val="20"/>
        </w:rPr>
        <w:t>The SSP Silver SLA Offers the following:</w:t>
      </w:r>
    </w:p>
    <w:p w:rsidR="0016634A" w:rsidRPr="0016634A" w:rsidRDefault="0016634A" w:rsidP="0016634A">
      <w:pPr>
        <w:pStyle w:val="Body"/>
        <w:numPr>
          <w:ilvl w:val="0"/>
          <w:numId w:val="11"/>
        </w:numPr>
        <w:rPr>
          <w:rFonts w:asciiTheme="minorHAnsi" w:eastAsia="Calibri" w:hAnsiTheme="minorHAnsi" w:cs="Tahoma"/>
          <w:sz w:val="20"/>
          <w:szCs w:val="20"/>
        </w:rPr>
      </w:pPr>
      <w:r w:rsidRPr="0016634A">
        <w:rPr>
          <w:rFonts w:asciiTheme="minorHAnsi" w:hAnsiTheme="minorHAnsi"/>
          <w:sz w:val="20"/>
          <w:szCs w:val="20"/>
        </w:rPr>
        <w:t xml:space="preserve">A fully </w:t>
      </w:r>
      <w:proofErr w:type="spellStart"/>
      <w:r w:rsidRPr="0016634A">
        <w:rPr>
          <w:rFonts w:asciiTheme="minorHAnsi" w:hAnsiTheme="minorHAnsi"/>
          <w:sz w:val="20"/>
          <w:szCs w:val="20"/>
        </w:rPr>
        <w:t>organised</w:t>
      </w:r>
      <w:proofErr w:type="spellEnd"/>
      <w:r w:rsidRPr="0016634A">
        <w:rPr>
          <w:rFonts w:asciiTheme="minorHAnsi" w:hAnsiTheme="minorHAnsi"/>
          <w:sz w:val="20"/>
          <w:szCs w:val="20"/>
        </w:rPr>
        <w:t xml:space="preserve"> annual </w:t>
      </w:r>
      <w:proofErr w:type="spellStart"/>
      <w:r w:rsidRPr="0016634A">
        <w:rPr>
          <w:rFonts w:asciiTheme="minorHAnsi" w:hAnsiTheme="minorHAnsi"/>
          <w:sz w:val="20"/>
          <w:szCs w:val="20"/>
        </w:rPr>
        <w:t>programme</w:t>
      </w:r>
      <w:proofErr w:type="spellEnd"/>
      <w:r w:rsidRPr="0016634A">
        <w:rPr>
          <w:rFonts w:asciiTheme="minorHAnsi" w:hAnsiTheme="minorHAnsi"/>
          <w:sz w:val="20"/>
          <w:szCs w:val="20"/>
        </w:rPr>
        <w:t xml:space="preserve"> of competitions, tournaments and festivals </w:t>
      </w:r>
      <w:r w:rsidRPr="0016634A">
        <w:rPr>
          <w:rFonts w:asciiTheme="minorHAnsi" w:hAnsiTheme="minorHAnsi"/>
          <w:sz w:val="20"/>
          <w:szCs w:val="20"/>
          <w:u w:val="single"/>
        </w:rPr>
        <w:t>in addition</w:t>
      </w:r>
      <w:r w:rsidRPr="0016634A">
        <w:rPr>
          <w:rFonts w:asciiTheme="minorHAnsi" w:hAnsiTheme="minorHAnsi"/>
          <w:sz w:val="20"/>
          <w:szCs w:val="20"/>
        </w:rPr>
        <w:t xml:space="preserve"> to the National School Games</w:t>
      </w:r>
    </w:p>
    <w:p w:rsidR="0016634A" w:rsidRPr="00A70AC9" w:rsidRDefault="0016634A" w:rsidP="0016634A">
      <w:pPr>
        <w:pStyle w:val="Body"/>
        <w:numPr>
          <w:ilvl w:val="0"/>
          <w:numId w:val="11"/>
        </w:numPr>
        <w:tabs>
          <w:tab w:val="left" w:pos="1950"/>
        </w:tabs>
        <w:rPr>
          <w:rFonts w:asciiTheme="minorHAnsi" w:eastAsia="Calibri" w:hAnsiTheme="minorHAnsi" w:cs="Tahoma"/>
          <w:sz w:val="20"/>
          <w:szCs w:val="20"/>
        </w:rPr>
      </w:pPr>
      <w:r w:rsidRPr="00A70AC9">
        <w:rPr>
          <w:rFonts w:asciiTheme="minorHAnsi" w:hAnsiTheme="minorHAnsi" w:cs="Tahoma"/>
          <w:sz w:val="20"/>
          <w:szCs w:val="20"/>
        </w:rPr>
        <w:t xml:space="preserve">Access to flagship events (Durham DASH, </w:t>
      </w:r>
      <w:r w:rsidRPr="00EC00FE">
        <w:rPr>
          <w:rFonts w:asciiTheme="minorHAnsi" w:hAnsiTheme="minorHAnsi" w:cs="Tahoma"/>
          <w:color w:val="D9D9D9" w:themeColor="background1" w:themeShade="D9"/>
          <w:sz w:val="20"/>
          <w:szCs w:val="20"/>
        </w:rPr>
        <w:t xml:space="preserve">Mini Olympics </w:t>
      </w:r>
      <w:r w:rsidRPr="00A70AC9">
        <w:rPr>
          <w:rFonts w:asciiTheme="minorHAnsi" w:hAnsiTheme="minorHAnsi" w:cs="Tahoma"/>
          <w:sz w:val="20"/>
          <w:szCs w:val="20"/>
        </w:rPr>
        <w:t>and Dance Festival).</w:t>
      </w:r>
    </w:p>
    <w:p w:rsidR="0016634A" w:rsidRPr="00A70AC9" w:rsidRDefault="0016634A" w:rsidP="0016634A">
      <w:pPr>
        <w:pStyle w:val="Body"/>
        <w:numPr>
          <w:ilvl w:val="0"/>
          <w:numId w:val="11"/>
        </w:numPr>
        <w:rPr>
          <w:rFonts w:asciiTheme="minorHAnsi" w:eastAsia="Calibri" w:hAnsiTheme="minorHAnsi" w:cs="Tahoma"/>
          <w:sz w:val="20"/>
          <w:szCs w:val="20"/>
        </w:rPr>
      </w:pPr>
      <w:r w:rsidRPr="00A70AC9">
        <w:rPr>
          <w:rFonts w:asciiTheme="minorHAnsi" w:hAnsiTheme="minorHAnsi" w:cs="Tahoma"/>
          <w:sz w:val="20"/>
          <w:szCs w:val="20"/>
        </w:rPr>
        <w:t xml:space="preserve">Participation in the full Durham City Primary Schools FA </w:t>
      </w:r>
      <w:proofErr w:type="spellStart"/>
      <w:r w:rsidRPr="00A70AC9">
        <w:rPr>
          <w:rFonts w:asciiTheme="minorHAnsi" w:hAnsiTheme="minorHAnsi" w:cs="Tahoma"/>
          <w:sz w:val="20"/>
          <w:szCs w:val="20"/>
        </w:rPr>
        <w:t>programme</w:t>
      </w:r>
      <w:proofErr w:type="spellEnd"/>
      <w:r w:rsidRPr="00A70AC9">
        <w:rPr>
          <w:rFonts w:asciiTheme="minorHAnsi" w:hAnsiTheme="minorHAnsi" w:cs="Tahoma"/>
          <w:sz w:val="20"/>
          <w:szCs w:val="20"/>
        </w:rPr>
        <w:t xml:space="preserve">. </w:t>
      </w:r>
    </w:p>
    <w:p w:rsidR="0016634A" w:rsidRPr="00A70AC9" w:rsidRDefault="0016634A" w:rsidP="0016634A">
      <w:pPr>
        <w:pStyle w:val="Body"/>
        <w:numPr>
          <w:ilvl w:val="0"/>
          <w:numId w:val="11"/>
        </w:numPr>
        <w:rPr>
          <w:rFonts w:asciiTheme="minorHAnsi" w:eastAsia="Calibri" w:hAnsiTheme="minorHAnsi" w:cs="Tahoma"/>
          <w:sz w:val="20"/>
          <w:szCs w:val="20"/>
        </w:rPr>
      </w:pPr>
      <w:r w:rsidRPr="00A70AC9">
        <w:rPr>
          <w:rFonts w:asciiTheme="minorHAnsi" w:hAnsiTheme="minorHAnsi" w:cs="Tahoma"/>
          <w:sz w:val="20"/>
          <w:szCs w:val="20"/>
        </w:rPr>
        <w:t>SSP Network meetings to support PE Co-</w:t>
      </w:r>
      <w:proofErr w:type="spellStart"/>
      <w:r w:rsidRPr="00A70AC9">
        <w:rPr>
          <w:rFonts w:asciiTheme="minorHAnsi" w:hAnsiTheme="minorHAnsi" w:cs="Tahoma"/>
          <w:sz w:val="20"/>
          <w:szCs w:val="20"/>
        </w:rPr>
        <w:t>ordinators</w:t>
      </w:r>
      <w:proofErr w:type="spellEnd"/>
      <w:r w:rsidRPr="00A70AC9">
        <w:rPr>
          <w:rFonts w:asciiTheme="minorHAnsi" w:hAnsiTheme="minorHAnsi" w:cs="Tahoma"/>
          <w:sz w:val="20"/>
          <w:szCs w:val="20"/>
        </w:rPr>
        <w:t xml:space="preserve"> in their role developing PE  and sport within school</w:t>
      </w:r>
    </w:p>
    <w:p w:rsidR="0016634A" w:rsidRPr="00EC00FE" w:rsidRDefault="0016634A" w:rsidP="0016634A">
      <w:pPr>
        <w:pStyle w:val="Body"/>
        <w:numPr>
          <w:ilvl w:val="0"/>
          <w:numId w:val="11"/>
        </w:numPr>
        <w:rPr>
          <w:rFonts w:asciiTheme="minorHAnsi" w:eastAsia="Calibri" w:hAnsiTheme="minorHAnsi" w:cs="Tahoma"/>
          <w:color w:val="D9D9D9" w:themeColor="background1" w:themeShade="D9"/>
          <w:sz w:val="20"/>
          <w:szCs w:val="20"/>
        </w:rPr>
      </w:pPr>
      <w:r w:rsidRPr="00EC00FE">
        <w:rPr>
          <w:rFonts w:asciiTheme="minorHAnsi" w:hAnsiTheme="minorHAnsi" w:cs="Tahoma"/>
          <w:color w:val="D9D9D9" w:themeColor="background1" w:themeShade="D9"/>
          <w:sz w:val="20"/>
          <w:szCs w:val="20"/>
        </w:rPr>
        <w:t>Access to the gifted &amp; talented multi-skill academy for Year 5 &amp; 6 children.</w:t>
      </w:r>
    </w:p>
    <w:p w:rsidR="0016634A" w:rsidRPr="00A70AC9" w:rsidRDefault="0016634A" w:rsidP="0016634A">
      <w:pPr>
        <w:pStyle w:val="ListParagraph"/>
        <w:numPr>
          <w:ilvl w:val="0"/>
          <w:numId w:val="11"/>
        </w:numPr>
        <w:pBdr>
          <w:top w:val="nil"/>
          <w:left w:val="nil"/>
          <w:bottom w:val="nil"/>
          <w:right w:val="nil"/>
          <w:between w:val="nil"/>
          <w:bar w:val="nil"/>
        </w:pBdr>
        <w:spacing w:line="276" w:lineRule="auto"/>
        <w:contextualSpacing w:val="0"/>
        <w:rPr>
          <w:rFonts w:asciiTheme="minorHAnsi" w:hAnsiTheme="minorHAnsi" w:cs="Tahoma"/>
          <w:sz w:val="20"/>
          <w:szCs w:val="20"/>
        </w:rPr>
      </w:pPr>
      <w:r w:rsidRPr="00A70AC9">
        <w:rPr>
          <w:rFonts w:asciiTheme="minorHAnsi" w:hAnsiTheme="minorHAnsi" w:cs="Tahoma"/>
          <w:sz w:val="20"/>
          <w:szCs w:val="20"/>
        </w:rPr>
        <w:t>1 full day or 2 half-days of an experienced PE Specialist’s time which can be used in the following ways:-</w:t>
      </w:r>
    </w:p>
    <w:p w:rsidR="0016634A" w:rsidRPr="00A70AC9" w:rsidRDefault="0016634A" w:rsidP="0016634A">
      <w:pPr>
        <w:pStyle w:val="Body"/>
        <w:numPr>
          <w:ilvl w:val="0"/>
          <w:numId w:val="10"/>
        </w:numPr>
        <w:rPr>
          <w:rFonts w:asciiTheme="minorHAnsi" w:eastAsia="Calibri" w:hAnsiTheme="minorHAnsi" w:cs="Tahoma"/>
          <w:sz w:val="20"/>
          <w:szCs w:val="20"/>
        </w:rPr>
      </w:pPr>
      <w:r w:rsidRPr="00A70AC9">
        <w:rPr>
          <w:rFonts w:asciiTheme="minorHAnsi" w:hAnsiTheme="minorHAnsi" w:cs="Tahoma"/>
          <w:sz w:val="20"/>
          <w:szCs w:val="20"/>
        </w:rPr>
        <w:t xml:space="preserve">Promotion and development of links to local sports clubs and </w:t>
      </w:r>
      <w:proofErr w:type="spellStart"/>
      <w:r w:rsidRPr="00A70AC9">
        <w:rPr>
          <w:rFonts w:asciiTheme="minorHAnsi" w:hAnsiTheme="minorHAnsi" w:cs="Tahoma"/>
          <w:sz w:val="20"/>
          <w:szCs w:val="20"/>
        </w:rPr>
        <w:t>organisations</w:t>
      </w:r>
      <w:proofErr w:type="spellEnd"/>
      <w:r w:rsidRPr="00A70AC9">
        <w:rPr>
          <w:rFonts w:asciiTheme="minorHAnsi" w:hAnsiTheme="minorHAnsi" w:cs="Tahoma"/>
          <w:sz w:val="20"/>
          <w:szCs w:val="20"/>
        </w:rPr>
        <w:t>.</w:t>
      </w:r>
    </w:p>
    <w:p w:rsidR="0016634A" w:rsidRPr="00A70AC9" w:rsidRDefault="0016634A" w:rsidP="0016634A">
      <w:pPr>
        <w:pStyle w:val="Body"/>
        <w:numPr>
          <w:ilvl w:val="0"/>
          <w:numId w:val="10"/>
        </w:numPr>
        <w:rPr>
          <w:rFonts w:asciiTheme="minorHAnsi" w:eastAsia="Calibri" w:hAnsiTheme="minorHAnsi" w:cs="Tahoma"/>
          <w:sz w:val="20"/>
          <w:szCs w:val="20"/>
        </w:rPr>
      </w:pPr>
      <w:r w:rsidRPr="00A70AC9">
        <w:rPr>
          <w:rFonts w:asciiTheme="minorHAnsi" w:hAnsiTheme="minorHAnsi" w:cs="Tahoma"/>
          <w:sz w:val="20"/>
          <w:szCs w:val="20"/>
        </w:rPr>
        <w:t xml:space="preserve">Access to the Destination Judo </w:t>
      </w:r>
      <w:proofErr w:type="spellStart"/>
      <w:r w:rsidRPr="00A70AC9">
        <w:rPr>
          <w:rFonts w:asciiTheme="minorHAnsi" w:hAnsiTheme="minorHAnsi" w:cs="Tahoma"/>
          <w:sz w:val="20"/>
          <w:szCs w:val="20"/>
        </w:rPr>
        <w:t>programme</w:t>
      </w:r>
      <w:proofErr w:type="spellEnd"/>
      <w:r w:rsidRPr="00A70AC9">
        <w:rPr>
          <w:rFonts w:asciiTheme="minorHAnsi" w:hAnsiTheme="minorHAnsi" w:cs="Tahoma"/>
          <w:sz w:val="20"/>
          <w:szCs w:val="20"/>
        </w:rPr>
        <w:t xml:space="preserve"> for every young person in school.</w:t>
      </w:r>
    </w:p>
    <w:p w:rsidR="0016634A" w:rsidRPr="00A70AC9" w:rsidRDefault="0016634A" w:rsidP="0016634A">
      <w:pPr>
        <w:pStyle w:val="Body"/>
        <w:numPr>
          <w:ilvl w:val="0"/>
          <w:numId w:val="10"/>
        </w:numPr>
        <w:rPr>
          <w:rFonts w:asciiTheme="minorHAnsi" w:eastAsia="Calibri" w:hAnsiTheme="minorHAnsi" w:cs="Tahoma"/>
          <w:sz w:val="20"/>
          <w:szCs w:val="20"/>
        </w:rPr>
      </w:pPr>
      <w:r>
        <w:rPr>
          <w:rFonts w:asciiTheme="minorHAnsi" w:hAnsiTheme="minorHAnsi" w:cs="Tahoma"/>
          <w:sz w:val="20"/>
          <w:szCs w:val="20"/>
        </w:rPr>
        <w:t xml:space="preserve">Online catalogue of PE </w:t>
      </w:r>
      <w:r w:rsidRPr="00A70AC9">
        <w:rPr>
          <w:rFonts w:asciiTheme="minorHAnsi" w:hAnsiTheme="minorHAnsi" w:cs="Tahoma"/>
          <w:sz w:val="20"/>
          <w:szCs w:val="20"/>
        </w:rPr>
        <w:t>and Sport resources including session plans, ideas for activities, skills and drills.</w:t>
      </w:r>
    </w:p>
    <w:p w:rsidR="0016634A" w:rsidRPr="00A70AC9" w:rsidRDefault="0016634A" w:rsidP="0016634A">
      <w:pPr>
        <w:pStyle w:val="Body"/>
        <w:numPr>
          <w:ilvl w:val="0"/>
          <w:numId w:val="10"/>
        </w:numPr>
        <w:rPr>
          <w:rFonts w:asciiTheme="minorHAnsi" w:eastAsia="Calibri" w:hAnsiTheme="minorHAnsi" w:cs="Tahoma"/>
          <w:sz w:val="20"/>
          <w:szCs w:val="20"/>
        </w:rPr>
      </w:pPr>
      <w:r w:rsidRPr="00A70AC9">
        <w:rPr>
          <w:rFonts w:asciiTheme="minorHAnsi" w:hAnsiTheme="minorHAnsi" w:cs="Tahoma"/>
          <w:sz w:val="20"/>
          <w:szCs w:val="20"/>
        </w:rPr>
        <w:t>Equipment Library: a central pool of specialist equipment available on a temporary loan basis.</w:t>
      </w:r>
    </w:p>
    <w:p w:rsidR="0016634A" w:rsidRPr="00A70AC9" w:rsidRDefault="0016634A" w:rsidP="0016634A">
      <w:pPr>
        <w:pStyle w:val="Body"/>
        <w:numPr>
          <w:ilvl w:val="0"/>
          <w:numId w:val="10"/>
        </w:numPr>
        <w:rPr>
          <w:rFonts w:asciiTheme="minorHAnsi" w:eastAsia="Calibri" w:hAnsiTheme="minorHAnsi" w:cs="Tahoma"/>
          <w:sz w:val="20"/>
          <w:szCs w:val="20"/>
        </w:rPr>
      </w:pPr>
      <w:r w:rsidRPr="00A70AC9">
        <w:rPr>
          <w:rFonts w:asciiTheme="minorHAnsi" w:hAnsiTheme="minorHAnsi" w:cs="Tahoma"/>
          <w:sz w:val="20"/>
          <w:szCs w:val="20"/>
        </w:rPr>
        <w:t xml:space="preserve">Online and telephone support and email news/alerts </w:t>
      </w:r>
    </w:p>
    <w:p w:rsidR="0016634A" w:rsidRPr="00A70AC9" w:rsidRDefault="0016634A" w:rsidP="0016634A">
      <w:pPr>
        <w:pStyle w:val="Body"/>
        <w:numPr>
          <w:ilvl w:val="0"/>
          <w:numId w:val="9"/>
        </w:numPr>
        <w:tabs>
          <w:tab w:val="left" w:pos="1950"/>
        </w:tabs>
        <w:rPr>
          <w:rFonts w:asciiTheme="minorHAnsi" w:eastAsia="Calibri" w:hAnsiTheme="minorHAnsi" w:cs="Tahoma"/>
          <w:sz w:val="20"/>
          <w:szCs w:val="20"/>
        </w:rPr>
      </w:pPr>
      <w:r w:rsidRPr="00A70AC9">
        <w:rPr>
          <w:rFonts w:asciiTheme="minorHAnsi" w:hAnsiTheme="minorHAnsi" w:cs="Tahoma"/>
          <w:sz w:val="20"/>
          <w:szCs w:val="20"/>
        </w:rPr>
        <w:t>The provision of 5 buses to festivals/competitions at your discretion</w:t>
      </w:r>
    </w:p>
    <w:p w:rsidR="0016634A" w:rsidRPr="00A70AC9" w:rsidRDefault="0016634A" w:rsidP="0016634A">
      <w:pPr>
        <w:pStyle w:val="Body"/>
        <w:numPr>
          <w:ilvl w:val="0"/>
          <w:numId w:val="12"/>
        </w:numPr>
        <w:tabs>
          <w:tab w:val="left" w:pos="1950"/>
        </w:tabs>
        <w:rPr>
          <w:rFonts w:asciiTheme="minorHAnsi" w:eastAsia="Calibri" w:hAnsiTheme="minorHAnsi" w:cs="Tahoma"/>
          <w:sz w:val="20"/>
          <w:szCs w:val="20"/>
        </w:rPr>
      </w:pPr>
      <w:r w:rsidRPr="00A70AC9">
        <w:rPr>
          <w:rFonts w:asciiTheme="minorHAnsi" w:hAnsiTheme="minorHAnsi" w:cs="Tahoma"/>
          <w:sz w:val="20"/>
          <w:szCs w:val="20"/>
        </w:rPr>
        <w:t>Dedicated support and development of a school action plan to facilitate the acquisition of the National School Games Mark Award</w:t>
      </w:r>
    </w:p>
    <w:p w:rsidR="0016634A" w:rsidRPr="00A70AC9" w:rsidRDefault="0016634A" w:rsidP="0016634A">
      <w:pPr>
        <w:pStyle w:val="Body"/>
        <w:numPr>
          <w:ilvl w:val="0"/>
          <w:numId w:val="9"/>
        </w:numPr>
        <w:rPr>
          <w:rFonts w:asciiTheme="minorHAnsi" w:eastAsia="Calibri" w:hAnsiTheme="minorHAnsi" w:cs="Tahoma"/>
          <w:sz w:val="20"/>
          <w:szCs w:val="20"/>
        </w:rPr>
      </w:pPr>
      <w:r w:rsidRPr="00A70AC9">
        <w:rPr>
          <w:rFonts w:asciiTheme="minorHAnsi" w:hAnsiTheme="minorHAnsi" w:cs="Tahoma"/>
          <w:sz w:val="20"/>
          <w:szCs w:val="20"/>
        </w:rPr>
        <w:t xml:space="preserve">A centrally </w:t>
      </w:r>
      <w:proofErr w:type="spellStart"/>
      <w:r w:rsidRPr="00A70AC9">
        <w:rPr>
          <w:rFonts w:asciiTheme="minorHAnsi" w:hAnsiTheme="minorHAnsi" w:cs="Tahoma"/>
          <w:sz w:val="20"/>
          <w:szCs w:val="20"/>
        </w:rPr>
        <w:t>co-ordinated</w:t>
      </w:r>
      <w:proofErr w:type="spellEnd"/>
      <w:r w:rsidRPr="00A70AC9">
        <w:rPr>
          <w:rFonts w:asciiTheme="minorHAnsi" w:hAnsiTheme="minorHAnsi" w:cs="Tahoma"/>
          <w:sz w:val="20"/>
          <w:szCs w:val="20"/>
        </w:rPr>
        <w:t xml:space="preserve"> CPD </w:t>
      </w:r>
      <w:proofErr w:type="spellStart"/>
      <w:r w:rsidRPr="00A70AC9">
        <w:rPr>
          <w:rFonts w:asciiTheme="minorHAnsi" w:hAnsiTheme="minorHAnsi" w:cs="Tahoma"/>
          <w:sz w:val="20"/>
          <w:szCs w:val="20"/>
        </w:rPr>
        <w:t>programme</w:t>
      </w:r>
      <w:proofErr w:type="spellEnd"/>
      <w:r w:rsidRPr="00A70AC9">
        <w:rPr>
          <w:rFonts w:asciiTheme="minorHAnsi" w:hAnsiTheme="minorHAnsi" w:cs="Tahoma"/>
          <w:sz w:val="20"/>
          <w:szCs w:val="20"/>
        </w:rPr>
        <w:t xml:space="preserve"> for staff. </w:t>
      </w:r>
    </w:p>
    <w:p w:rsidR="0016634A" w:rsidRPr="0016634A" w:rsidRDefault="0016634A" w:rsidP="0016634A">
      <w:pPr>
        <w:pStyle w:val="Body"/>
        <w:numPr>
          <w:ilvl w:val="0"/>
          <w:numId w:val="10"/>
        </w:numPr>
        <w:rPr>
          <w:rFonts w:ascii="Calibri" w:hAnsi="Calibri" w:cs="Calibri"/>
          <w:color w:val="FF0000"/>
          <w:sz w:val="20"/>
          <w:szCs w:val="20"/>
        </w:rPr>
      </w:pPr>
      <w:r w:rsidRPr="0016634A">
        <w:rPr>
          <w:rFonts w:asciiTheme="minorHAnsi" w:hAnsiTheme="minorHAnsi" w:cs="Tahoma"/>
          <w:sz w:val="20"/>
          <w:szCs w:val="20"/>
        </w:rPr>
        <w:t>Intra</w:t>
      </w:r>
      <w:r w:rsidRPr="0016634A">
        <w:rPr>
          <w:rFonts w:asciiTheme="minorHAnsi" w:hAnsiTheme="minorHAnsi"/>
          <w:sz w:val="20"/>
          <w:szCs w:val="20"/>
        </w:rPr>
        <w:t>-school virtual competitions (online resource).</w:t>
      </w:r>
    </w:p>
    <w:p w:rsidR="00891681" w:rsidRPr="00B53EE9" w:rsidRDefault="0016634A" w:rsidP="0016634A">
      <w:pPr>
        <w:pStyle w:val="Body"/>
        <w:numPr>
          <w:ilvl w:val="0"/>
          <w:numId w:val="10"/>
        </w:numPr>
        <w:rPr>
          <w:rFonts w:ascii="Calibri" w:hAnsi="Calibri" w:cs="Calibri"/>
          <w:color w:val="D9D9D9" w:themeColor="background1" w:themeShade="D9"/>
          <w:sz w:val="20"/>
          <w:szCs w:val="20"/>
        </w:rPr>
      </w:pPr>
      <w:r w:rsidRPr="00B53EE9">
        <w:rPr>
          <w:rFonts w:asciiTheme="minorHAnsi" w:hAnsiTheme="minorHAnsi" w:cs="Tahoma"/>
          <w:color w:val="D9D9D9" w:themeColor="background1" w:themeShade="D9"/>
          <w:sz w:val="20"/>
          <w:szCs w:val="20"/>
        </w:rPr>
        <w:t>School</w:t>
      </w:r>
      <w:r w:rsidR="00071E88">
        <w:rPr>
          <w:rFonts w:ascii="Calibri" w:hAnsi="Calibri"/>
          <w:color w:val="D9D9D9" w:themeColor="background1" w:themeShade="D9"/>
          <w:sz w:val="20"/>
          <w:szCs w:val="20"/>
        </w:rPr>
        <w:t xml:space="preserve"> Sport </w:t>
      </w:r>
      <w:proofErr w:type="spellStart"/>
      <w:r w:rsidR="00071E88">
        <w:rPr>
          <w:rFonts w:ascii="Calibri" w:hAnsi="Calibri"/>
          <w:color w:val="D9D9D9" w:themeColor="background1" w:themeShade="D9"/>
          <w:sz w:val="20"/>
          <w:szCs w:val="20"/>
        </w:rPr>
        <w:t>Organising</w:t>
      </w:r>
      <w:proofErr w:type="spellEnd"/>
      <w:r w:rsidR="00071E88">
        <w:rPr>
          <w:rFonts w:ascii="Calibri" w:hAnsi="Calibri"/>
          <w:color w:val="D9D9D9" w:themeColor="background1" w:themeShade="D9"/>
          <w:sz w:val="20"/>
          <w:szCs w:val="20"/>
        </w:rPr>
        <w:t xml:space="preserve"> </w:t>
      </w:r>
      <w:r w:rsidRPr="00B53EE9">
        <w:rPr>
          <w:rFonts w:ascii="Calibri" w:hAnsi="Calibri"/>
          <w:color w:val="D9D9D9" w:themeColor="background1" w:themeShade="D9"/>
          <w:sz w:val="20"/>
          <w:szCs w:val="20"/>
        </w:rPr>
        <w:t>Crew training at a central venue.</w:t>
      </w:r>
    </w:p>
    <w:p w:rsidR="0016634A" w:rsidRPr="00661635" w:rsidRDefault="0016634A" w:rsidP="0016634A">
      <w:pPr>
        <w:pStyle w:val="Body"/>
        <w:rPr>
          <w:rFonts w:ascii="Calibri" w:hAnsi="Calibri" w:cs="Calibri"/>
          <w:color w:val="auto"/>
          <w:sz w:val="20"/>
          <w:szCs w:val="20"/>
        </w:rPr>
      </w:pPr>
    </w:p>
    <w:p w:rsidR="001E32F1" w:rsidRPr="00B202F6" w:rsidRDefault="00891681" w:rsidP="001E32F1">
      <w:pPr>
        <w:pStyle w:val="ListParagraph"/>
        <w:ind w:left="0"/>
        <w:rPr>
          <w:rFonts w:ascii="Calibri" w:hAnsi="Calibri" w:cs="Calibri"/>
          <w:sz w:val="20"/>
          <w:szCs w:val="20"/>
        </w:rPr>
      </w:pPr>
      <w:r w:rsidRPr="00661635">
        <w:rPr>
          <w:rFonts w:ascii="Calibri" w:hAnsi="Calibri" w:cs="Calibri"/>
          <w:sz w:val="20"/>
          <w:szCs w:val="20"/>
        </w:rPr>
        <w:t xml:space="preserve">The </w:t>
      </w:r>
      <w:r w:rsidR="00661635" w:rsidRPr="00661635">
        <w:rPr>
          <w:rFonts w:ascii="Calibri" w:hAnsi="Calibri" w:cs="Calibri"/>
          <w:sz w:val="20"/>
          <w:szCs w:val="20"/>
        </w:rPr>
        <w:t xml:space="preserve">Silver SLA has allowed for us to </w:t>
      </w:r>
      <w:r w:rsidRPr="00661635">
        <w:rPr>
          <w:rFonts w:ascii="Calibri" w:hAnsi="Calibri" w:cs="Calibri"/>
          <w:sz w:val="20"/>
          <w:szCs w:val="20"/>
        </w:rPr>
        <w:t xml:space="preserve">access to the full range of competitions and activities provided by the SSP, but we have received </w:t>
      </w:r>
      <w:r w:rsidR="00661635" w:rsidRPr="00661635">
        <w:rPr>
          <w:rFonts w:ascii="Calibri" w:hAnsi="Calibri" w:cs="Calibri"/>
          <w:sz w:val="20"/>
          <w:szCs w:val="20"/>
        </w:rPr>
        <w:t xml:space="preserve">a limited amount of coaching within </w:t>
      </w:r>
      <w:r w:rsidR="00E13AB1">
        <w:rPr>
          <w:rFonts w:ascii="Calibri" w:hAnsi="Calibri" w:cs="Calibri"/>
          <w:sz w:val="20"/>
          <w:szCs w:val="20"/>
        </w:rPr>
        <w:t>school.  It was</w:t>
      </w:r>
      <w:r w:rsidRPr="00661635">
        <w:rPr>
          <w:rFonts w:ascii="Calibri" w:hAnsi="Calibri" w:cs="Calibri"/>
          <w:sz w:val="20"/>
          <w:szCs w:val="20"/>
        </w:rPr>
        <w:t xml:space="preserve"> felt </w:t>
      </w:r>
      <w:r w:rsidR="00661635" w:rsidRPr="00661635">
        <w:rPr>
          <w:rFonts w:ascii="Calibri" w:hAnsi="Calibri" w:cs="Calibri"/>
          <w:sz w:val="20"/>
          <w:szCs w:val="20"/>
        </w:rPr>
        <w:t>that having had</w:t>
      </w:r>
      <w:r w:rsidRPr="00661635">
        <w:rPr>
          <w:rFonts w:ascii="Calibri" w:hAnsi="Calibri" w:cs="Calibri"/>
          <w:sz w:val="20"/>
          <w:szCs w:val="20"/>
        </w:rPr>
        <w:t xml:space="preserve"> so much CPD and so many coaches </w:t>
      </w:r>
      <w:r w:rsidR="00661635" w:rsidRPr="00661635">
        <w:rPr>
          <w:rFonts w:ascii="Calibri" w:hAnsi="Calibri" w:cs="Calibri"/>
          <w:sz w:val="20"/>
          <w:szCs w:val="20"/>
        </w:rPr>
        <w:t>in school in recent years</w:t>
      </w:r>
      <w:r w:rsidRPr="00661635">
        <w:rPr>
          <w:rFonts w:ascii="Calibri" w:hAnsi="Calibri" w:cs="Calibri"/>
          <w:sz w:val="20"/>
          <w:szCs w:val="20"/>
        </w:rPr>
        <w:t xml:space="preserve"> the teachers needed a chance to use the skills that they have acquired</w:t>
      </w:r>
      <w:r w:rsidR="004C13AE" w:rsidRPr="00661635">
        <w:rPr>
          <w:rFonts w:ascii="Calibri" w:hAnsi="Calibri" w:cs="Calibri"/>
          <w:sz w:val="20"/>
          <w:szCs w:val="20"/>
        </w:rPr>
        <w:t xml:space="preserve">. </w:t>
      </w:r>
      <w:r w:rsidR="001E32F1" w:rsidRPr="00661635">
        <w:rPr>
          <w:rFonts w:ascii="Calibri" w:hAnsi="Calibri" w:cs="Calibri"/>
          <w:sz w:val="20"/>
          <w:szCs w:val="20"/>
        </w:rPr>
        <w:t xml:space="preserve">The service </w:t>
      </w:r>
      <w:r w:rsidR="001E32F1" w:rsidRPr="00B202F6">
        <w:rPr>
          <w:rFonts w:ascii="Calibri" w:hAnsi="Calibri" w:cs="Calibri"/>
          <w:sz w:val="20"/>
          <w:szCs w:val="20"/>
        </w:rPr>
        <w:t xml:space="preserve">level agreement has been of great benefit and the school has accessed </w:t>
      </w:r>
      <w:r w:rsidR="00B53EE9" w:rsidRPr="00B202F6">
        <w:rPr>
          <w:rFonts w:ascii="Calibri" w:hAnsi="Calibri" w:cs="Calibri"/>
          <w:sz w:val="20"/>
          <w:szCs w:val="20"/>
        </w:rPr>
        <w:t xml:space="preserve">nearly </w:t>
      </w:r>
      <w:r w:rsidR="001E32F1" w:rsidRPr="00B202F6">
        <w:rPr>
          <w:rFonts w:ascii="Calibri" w:hAnsi="Calibri" w:cs="Calibri"/>
          <w:sz w:val="20"/>
          <w:szCs w:val="20"/>
        </w:rPr>
        <w:t xml:space="preserve">all of the items which it provided </w:t>
      </w:r>
      <w:r w:rsidR="00B53EE9" w:rsidRPr="00B202F6">
        <w:rPr>
          <w:rFonts w:ascii="Calibri" w:hAnsi="Calibri" w:cs="Calibri"/>
          <w:sz w:val="20"/>
          <w:szCs w:val="20"/>
        </w:rPr>
        <w:t>(except for those ‘greyed out’ above.)</w:t>
      </w:r>
    </w:p>
    <w:p w:rsidR="007D4BCE" w:rsidRPr="00B202F6" w:rsidRDefault="007D4BCE" w:rsidP="00F60ED6">
      <w:pPr>
        <w:pStyle w:val="ListParagraph"/>
        <w:ind w:left="0"/>
        <w:rPr>
          <w:rFonts w:ascii="Calibri" w:hAnsi="Calibri" w:cs="Calibri"/>
          <w:sz w:val="20"/>
          <w:szCs w:val="20"/>
        </w:rPr>
      </w:pPr>
    </w:p>
    <w:p w:rsidR="001E32F1" w:rsidRDefault="00F15E16" w:rsidP="00F15E16">
      <w:pPr>
        <w:rPr>
          <w:rFonts w:ascii="Calibri" w:hAnsi="Calibri" w:cs="Calibri"/>
          <w:sz w:val="20"/>
          <w:szCs w:val="20"/>
        </w:rPr>
      </w:pPr>
      <w:r w:rsidRPr="00B202F6">
        <w:rPr>
          <w:rFonts w:ascii="Calibri" w:hAnsi="Calibri" w:cs="Calibri"/>
          <w:sz w:val="20"/>
          <w:szCs w:val="20"/>
        </w:rPr>
        <w:t xml:space="preserve">As part of the SLA we have the opportunity to take part in </w:t>
      </w:r>
      <w:r w:rsidR="00661635" w:rsidRPr="00B202F6">
        <w:rPr>
          <w:rFonts w:ascii="Calibri" w:hAnsi="Calibri" w:cs="Calibri"/>
          <w:sz w:val="20"/>
          <w:szCs w:val="20"/>
        </w:rPr>
        <w:t>the calendar of events.  This ac</w:t>
      </w:r>
      <w:r w:rsidRPr="00B202F6">
        <w:rPr>
          <w:rFonts w:ascii="Calibri" w:hAnsi="Calibri" w:cs="Calibri"/>
          <w:sz w:val="20"/>
          <w:szCs w:val="20"/>
        </w:rPr>
        <w:t xml:space="preserve">ademic year children at St. Oswald’s School have </w:t>
      </w:r>
      <w:r w:rsidR="007D4BCE" w:rsidRPr="00B202F6">
        <w:rPr>
          <w:rFonts w:ascii="Calibri" w:hAnsi="Calibri" w:cs="Calibri"/>
          <w:sz w:val="20"/>
          <w:szCs w:val="20"/>
        </w:rPr>
        <w:t>been to</w:t>
      </w:r>
      <w:r w:rsidR="00661635" w:rsidRPr="00B202F6">
        <w:rPr>
          <w:rFonts w:ascii="Calibri" w:hAnsi="Calibri" w:cs="Calibri"/>
          <w:sz w:val="20"/>
          <w:szCs w:val="20"/>
        </w:rPr>
        <w:t xml:space="preserve"> 23</w:t>
      </w:r>
      <w:r w:rsidR="001E32F1" w:rsidRPr="00B202F6">
        <w:rPr>
          <w:rFonts w:ascii="Calibri" w:hAnsi="Calibri" w:cs="Calibri"/>
          <w:sz w:val="20"/>
          <w:szCs w:val="20"/>
        </w:rPr>
        <w:t xml:space="preserve"> different events organised by the SSP.</w:t>
      </w:r>
      <w:r w:rsidR="00661635" w:rsidRPr="00B202F6">
        <w:rPr>
          <w:rFonts w:ascii="Calibri" w:hAnsi="Calibri" w:cs="Calibri"/>
          <w:sz w:val="20"/>
          <w:szCs w:val="20"/>
        </w:rPr>
        <w:t xml:space="preserve">  The smaller number of children at the school means that we have been able to take every child from Reception to Year 5 on at least two trips, with most being on several more. </w:t>
      </w:r>
    </w:p>
    <w:p w:rsidR="00B202F6" w:rsidRPr="00B202F6" w:rsidRDefault="00B202F6" w:rsidP="00F15E16">
      <w:pPr>
        <w:rPr>
          <w:rFonts w:ascii="Calibri" w:hAnsi="Calibri" w:cs="Calibri"/>
          <w:sz w:val="20"/>
          <w:szCs w:val="20"/>
        </w:rPr>
      </w:pPr>
    </w:p>
    <w:p w:rsidR="00661635" w:rsidRPr="00B202F6" w:rsidRDefault="001E32F1" w:rsidP="00B202F6">
      <w:pPr>
        <w:pStyle w:val="ListParagraph"/>
        <w:numPr>
          <w:ilvl w:val="0"/>
          <w:numId w:val="3"/>
        </w:numPr>
        <w:tabs>
          <w:tab w:val="left" w:pos="709"/>
        </w:tabs>
        <w:ind w:left="284" w:hanging="284"/>
        <w:rPr>
          <w:rFonts w:ascii="Calibri" w:hAnsi="Calibri" w:cs="Calibri"/>
          <w:sz w:val="20"/>
          <w:szCs w:val="20"/>
        </w:rPr>
        <w:sectPr w:rsidR="00661635" w:rsidRPr="00B202F6" w:rsidSect="0016634A">
          <w:type w:val="continuous"/>
          <w:pgSz w:w="11906" w:h="16838"/>
          <w:pgMar w:top="993" w:right="1134" w:bottom="993" w:left="1134" w:header="709" w:footer="709" w:gutter="0"/>
          <w:cols w:space="708"/>
          <w:docGrid w:linePitch="360"/>
        </w:sectPr>
      </w:pPr>
      <w:r w:rsidRPr="00B202F6">
        <w:rPr>
          <w:rFonts w:ascii="Calibri" w:hAnsi="Calibri" w:cs="Calibri"/>
          <w:sz w:val="20"/>
          <w:szCs w:val="20"/>
        </w:rPr>
        <w:t xml:space="preserve">Events that we have returned to after previous years include: </w:t>
      </w:r>
      <w:r w:rsidRPr="00B202F6">
        <w:rPr>
          <w:rFonts w:ascii="Calibri" w:hAnsi="Calibri" w:cs="Calibri"/>
          <w:sz w:val="20"/>
          <w:szCs w:val="20"/>
        </w:rPr>
        <w:br/>
      </w:r>
    </w:p>
    <w:p w:rsidR="00661635" w:rsidRPr="00B202F6" w:rsidRDefault="00BB515A" w:rsidP="00661635">
      <w:pPr>
        <w:pStyle w:val="ListParagraph"/>
        <w:tabs>
          <w:tab w:val="left" w:pos="709"/>
        </w:tabs>
        <w:ind w:left="426"/>
        <w:rPr>
          <w:rFonts w:ascii="Calibri" w:hAnsi="Calibri" w:cs="Calibri"/>
          <w:sz w:val="20"/>
          <w:szCs w:val="20"/>
        </w:rPr>
        <w:sectPr w:rsidR="00661635" w:rsidRPr="00B202F6" w:rsidSect="00B202F6">
          <w:type w:val="continuous"/>
          <w:pgSz w:w="11906" w:h="16838"/>
          <w:pgMar w:top="993" w:right="1134" w:bottom="993" w:left="1134" w:header="709" w:footer="709" w:gutter="0"/>
          <w:cols w:num="2" w:space="282"/>
          <w:docGrid w:linePitch="360"/>
        </w:sectPr>
      </w:pPr>
      <w:r w:rsidRPr="00B202F6">
        <w:rPr>
          <w:rFonts w:ascii="Calibri" w:hAnsi="Calibri" w:cs="Calibri"/>
          <w:sz w:val="20"/>
          <w:szCs w:val="20"/>
        </w:rPr>
        <w:lastRenderedPageBreak/>
        <w:t xml:space="preserve">-  </w:t>
      </w:r>
      <w:r w:rsidR="001E32F1" w:rsidRPr="00B202F6">
        <w:rPr>
          <w:rFonts w:ascii="Calibri" w:hAnsi="Calibri" w:cs="Calibri"/>
          <w:sz w:val="20"/>
          <w:szCs w:val="20"/>
        </w:rPr>
        <w:t xml:space="preserve">KS2 </w:t>
      </w:r>
      <w:r w:rsidRPr="00B202F6">
        <w:rPr>
          <w:rFonts w:ascii="Calibri" w:hAnsi="Calibri" w:cs="Calibri"/>
          <w:sz w:val="20"/>
          <w:szCs w:val="20"/>
        </w:rPr>
        <w:t>Cross-Country*</w:t>
      </w:r>
      <w:r w:rsidR="001E32F1" w:rsidRPr="00B202F6">
        <w:rPr>
          <w:rFonts w:ascii="Calibri" w:hAnsi="Calibri" w:cs="Calibri"/>
          <w:sz w:val="20"/>
          <w:szCs w:val="20"/>
        </w:rPr>
        <w:br/>
      </w:r>
      <w:proofErr w:type="gramStart"/>
      <w:r w:rsidRPr="00B202F6">
        <w:rPr>
          <w:rFonts w:ascii="Calibri" w:hAnsi="Calibri" w:cs="Calibri"/>
          <w:sz w:val="20"/>
          <w:szCs w:val="20"/>
        </w:rPr>
        <w:t xml:space="preserve">-  </w:t>
      </w:r>
      <w:r w:rsidR="001E32F1" w:rsidRPr="00B202F6">
        <w:rPr>
          <w:rFonts w:ascii="Calibri" w:hAnsi="Calibri" w:cs="Calibri"/>
          <w:sz w:val="20"/>
          <w:szCs w:val="20"/>
        </w:rPr>
        <w:t>Zambia</w:t>
      </w:r>
      <w:proofErr w:type="gramEnd"/>
      <w:r w:rsidR="001E32F1" w:rsidRPr="00B202F6">
        <w:rPr>
          <w:rFonts w:ascii="Calibri" w:hAnsi="Calibri" w:cs="Calibri"/>
          <w:sz w:val="20"/>
          <w:szCs w:val="20"/>
        </w:rPr>
        <w:t xml:space="preserve"> Fun Run</w:t>
      </w:r>
      <w:r w:rsidR="001E32F1" w:rsidRPr="00B202F6">
        <w:rPr>
          <w:rFonts w:ascii="Calibri" w:hAnsi="Calibri" w:cs="Calibri"/>
          <w:sz w:val="20"/>
          <w:szCs w:val="20"/>
        </w:rPr>
        <w:br/>
      </w:r>
      <w:r w:rsidRPr="00B202F6">
        <w:rPr>
          <w:rFonts w:ascii="Calibri" w:hAnsi="Calibri" w:cs="Calibri"/>
          <w:sz w:val="20"/>
          <w:szCs w:val="20"/>
        </w:rPr>
        <w:t xml:space="preserve">-  </w:t>
      </w:r>
      <w:r w:rsidR="001E32F1" w:rsidRPr="00B202F6">
        <w:rPr>
          <w:rFonts w:ascii="Calibri" w:hAnsi="Calibri" w:cs="Calibri"/>
          <w:sz w:val="20"/>
          <w:szCs w:val="20"/>
        </w:rPr>
        <w:t>KS1 Outdoor and Adventurous Activities Festival</w:t>
      </w:r>
      <w:r w:rsidR="001E32F1" w:rsidRPr="00B202F6">
        <w:rPr>
          <w:rFonts w:ascii="Calibri" w:hAnsi="Calibri" w:cs="Calibri"/>
          <w:sz w:val="20"/>
          <w:szCs w:val="20"/>
        </w:rPr>
        <w:br/>
      </w:r>
      <w:r w:rsidRPr="00B202F6">
        <w:rPr>
          <w:rFonts w:ascii="Calibri" w:hAnsi="Calibri" w:cs="Calibri"/>
          <w:sz w:val="20"/>
          <w:szCs w:val="20"/>
        </w:rPr>
        <w:t xml:space="preserve">-  </w:t>
      </w:r>
      <w:r w:rsidR="001E32F1" w:rsidRPr="00B202F6">
        <w:rPr>
          <w:rFonts w:ascii="Calibri" w:hAnsi="Calibri" w:cs="Calibri"/>
          <w:sz w:val="20"/>
          <w:szCs w:val="20"/>
        </w:rPr>
        <w:t xml:space="preserve">KS1 </w:t>
      </w:r>
      <w:proofErr w:type="spellStart"/>
      <w:r w:rsidR="001E32F1" w:rsidRPr="00B202F6">
        <w:rPr>
          <w:rFonts w:ascii="Calibri" w:hAnsi="Calibri" w:cs="Calibri"/>
          <w:sz w:val="20"/>
          <w:szCs w:val="20"/>
        </w:rPr>
        <w:t>Multiskills</w:t>
      </w:r>
      <w:proofErr w:type="spellEnd"/>
      <w:r w:rsidR="001E32F1" w:rsidRPr="00B202F6">
        <w:rPr>
          <w:rFonts w:ascii="Calibri" w:hAnsi="Calibri" w:cs="Calibri"/>
          <w:sz w:val="20"/>
          <w:szCs w:val="20"/>
        </w:rPr>
        <w:t xml:space="preserve"> Festival</w:t>
      </w:r>
      <w:r w:rsidR="00A8297C" w:rsidRPr="00B202F6">
        <w:rPr>
          <w:rFonts w:ascii="Calibri" w:hAnsi="Calibri" w:cs="Calibri"/>
          <w:sz w:val="20"/>
          <w:szCs w:val="20"/>
        </w:rPr>
        <w:br/>
      </w:r>
      <w:r w:rsidRPr="00B202F6">
        <w:rPr>
          <w:rFonts w:ascii="Calibri" w:hAnsi="Calibri" w:cs="Calibri"/>
          <w:sz w:val="20"/>
          <w:szCs w:val="20"/>
        </w:rPr>
        <w:t xml:space="preserve">-  </w:t>
      </w:r>
      <w:r w:rsidR="001E32F1" w:rsidRPr="00B202F6">
        <w:rPr>
          <w:rFonts w:ascii="Calibri" w:hAnsi="Calibri" w:cs="Calibri"/>
          <w:sz w:val="20"/>
          <w:szCs w:val="20"/>
        </w:rPr>
        <w:t>The Durham Dash</w:t>
      </w:r>
      <w:r w:rsidR="007D4BCE" w:rsidRPr="00B202F6">
        <w:rPr>
          <w:rFonts w:ascii="Calibri" w:hAnsi="Calibri" w:cs="Calibri"/>
          <w:sz w:val="20"/>
          <w:szCs w:val="20"/>
        </w:rPr>
        <w:t>.</w:t>
      </w:r>
      <w:r w:rsidR="00A8297C" w:rsidRPr="00B202F6">
        <w:rPr>
          <w:rFonts w:ascii="Calibri" w:hAnsi="Calibri" w:cs="Calibri"/>
          <w:sz w:val="20"/>
          <w:szCs w:val="20"/>
        </w:rPr>
        <w:br/>
      </w:r>
      <w:r w:rsidRPr="00B202F6">
        <w:rPr>
          <w:rFonts w:ascii="Calibri" w:hAnsi="Calibri" w:cs="Calibri"/>
          <w:sz w:val="20"/>
          <w:szCs w:val="20"/>
        </w:rPr>
        <w:t xml:space="preserve">-  </w:t>
      </w:r>
      <w:r w:rsidR="001E32F1" w:rsidRPr="00B202F6">
        <w:rPr>
          <w:rFonts w:ascii="Calibri" w:hAnsi="Calibri" w:cs="Calibri"/>
          <w:sz w:val="20"/>
          <w:szCs w:val="20"/>
        </w:rPr>
        <w:t>KS2 Kwik-Sticks Hockey Festival</w:t>
      </w:r>
      <w:r w:rsidR="001E32F1" w:rsidRPr="00B202F6">
        <w:rPr>
          <w:rFonts w:ascii="Calibri" w:hAnsi="Calibri" w:cs="Calibri"/>
          <w:sz w:val="20"/>
          <w:szCs w:val="20"/>
        </w:rPr>
        <w:br/>
      </w:r>
      <w:proofErr w:type="gramStart"/>
      <w:r w:rsidRPr="00B202F6">
        <w:rPr>
          <w:rFonts w:ascii="Calibri" w:hAnsi="Calibri" w:cs="Calibri"/>
          <w:sz w:val="20"/>
          <w:szCs w:val="20"/>
        </w:rPr>
        <w:t xml:space="preserve">-  </w:t>
      </w:r>
      <w:r w:rsidR="001E32F1" w:rsidRPr="00B202F6">
        <w:rPr>
          <w:rFonts w:ascii="Calibri" w:hAnsi="Calibri" w:cs="Calibri"/>
          <w:sz w:val="20"/>
          <w:szCs w:val="20"/>
        </w:rPr>
        <w:t>Y3</w:t>
      </w:r>
      <w:proofErr w:type="gramEnd"/>
      <w:r w:rsidR="001E32F1" w:rsidRPr="00B202F6">
        <w:rPr>
          <w:rFonts w:ascii="Calibri" w:hAnsi="Calibri" w:cs="Calibri"/>
          <w:sz w:val="20"/>
          <w:szCs w:val="20"/>
        </w:rPr>
        <w:t>/4 Gymnastics Carousel</w:t>
      </w:r>
      <w:r w:rsidR="001E32F1" w:rsidRPr="00B202F6">
        <w:rPr>
          <w:rFonts w:ascii="Calibri" w:hAnsi="Calibri" w:cs="Calibri"/>
          <w:sz w:val="20"/>
          <w:szCs w:val="20"/>
        </w:rPr>
        <w:br/>
      </w:r>
      <w:r w:rsidRPr="00B202F6">
        <w:rPr>
          <w:rFonts w:ascii="Calibri" w:hAnsi="Calibri" w:cs="Calibri"/>
          <w:sz w:val="20"/>
          <w:szCs w:val="20"/>
        </w:rPr>
        <w:lastRenderedPageBreak/>
        <w:t xml:space="preserve">-  </w:t>
      </w:r>
      <w:r w:rsidR="001E32F1" w:rsidRPr="00B202F6">
        <w:rPr>
          <w:rFonts w:ascii="Calibri" w:hAnsi="Calibri" w:cs="Calibri"/>
          <w:sz w:val="20"/>
          <w:szCs w:val="20"/>
        </w:rPr>
        <w:t xml:space="preserve">KS1 </w:t>
      </w:r>
      <w:proofErr w:type="spellStart"/>
      <w:r w:rsidR="001E32F1" w:rsidRPr="00B202F6">
        <w:rPr>
          <w:rFonts w:ascii="Calibri" w:hAnsi="Calibri" w:cs="Calibri"/>
          <w:sz w:val="20"/>
          <w:szCs w:val="20"/>
        </w:rPr>
        <w:t>Soccertots</w:t>
      </w:r>
      <w:proofErr w:type="spellEnd"/>
      <w:r w:rsidR="001E32F1" w:rsidRPr="00B202F6">
        <w:rPr>
          <w:rFonts w:ascii="Calibri" w:hAnsi="Calibri" w:cs="Calibri"/>
          <w:sz w:val="20"/>
          <w:szCs w:val="20"/>
        </w:rPr>
        <w:br/>
      </w:r>
      <w:r w:rsidRPr="00B202F6">
        <w:rPr>
          <w:rFonts w:ascii="Calibri" w:hAnsi="Calibri" w:cs="Calibri"/>
          <w:sz w:val="20"/>
          <w:szCs w:val="20"/>
        </w:rPr>
        <w:t xml:space="preserve">-  </w:t>
      </w:r>
      <w:r w:rsidR="001E32F1" w:rsidRPr="00B202F6">
        <w:rPr>
          <w:rFonts w:ascii="Calibri" w:hAnsi="Calibri" w:cs="Calibri"/>
          <w:sz w:val="20"/>
          <w:szCs w:val="20"/>
        </w:rPr>
        <w:t>Y4 7-a-side Football Trophy</w:t>
      </w:r>
      <w:r w:rsidRPr="00B202F6">
        <w:rPr>
          <w:rFonts w:ascii="Calibri" w:hAnsi="Calibri" w:cs="Calibri"/>
          <w:sz w:val="20"/>
          <w:szCs w:val="20"/>
        </w:rPr>
        <w:t>*</w:t>
      </w:r>
      <w:r w:rsidR="001E32F1" w:rsidRPr="00B202F6">
        <w:rPr>
          <w:rFonts w:ascii="Calibri" w:hAnsi="Calibri" w:cs="Calibri"/>
          <w:sz w:val="20"/>
          <w:szCs w:val="20"/>
        </w:rPr>
        <w:br/>
      </w:r>
      <w:r w:rsidRPr="00B202F6">
        <w:rPr>
          <w:rFonts w:ascii="Calibri" w:hAnsi="Calibri" w:cs="Calibri"/>
          <w:sz w:val="20"/>
          <w:szCs w:val="20"/>
        </w:rPr>
        <w:t xml:space="preserve">-  </w:t>
      </w:r>
      <w:r w:rsidR="001E32F1" w:rsidRPr="00B202F6">
        <w:rPr>
          <w:rFonts w:ascii="Calibri" w:hAnsi="Calibri" w:cs="Calibri"/>
          <w:sz w:val="20"/>
          <w:szCs w:val="20"/>
        </w:rPr>
        <w:t>Y3 Tennis</w:t>
      </w:r>
      <w:r w:rsidRPr="00B202F6">
        <w:rPr>
          <w:rFonts w:ascii="Calibri" w:hAnsi="Calibri" w:cs="Calibri"/>
          <w:sz w:val="20"/>
          <w:szCs w:val="20"/>
        </w:rPr>
        <w:t>*</w:t>
      </w:r>
      <w:r w:rsidR="001E32F1" w:rsidRPr="00B202F6">
        <w:rPr>
          <w:rFonts w:ascii="Calibri" w:hAnsi="Calibri" w:cs="Calibri"/>
          <w:sz w:val="20"/>
          <w:szCs w:val="20"/>
        </w:rPr>
        <w:br/>
      </w:r>
      <w:r w:rsidRPr="00B202F6">
        <w:rPr>
          <w:rFonts w:ascii="Calibri" w:hAnsi="Calibri" w:cs="Calibri"/>
          <w:sz w:val="20"/>
          <w:szCs w:val="20"/>
        </w:rPr>
        <w:t>-  Y4/5 Cricket Festival.</w:t>
      </w:r>
      <w:r w:rsidR="00A8297C" w:rsidRPr="00B202F6">
        <w:rPr>
          <w:rFonts w:ascii="Calibri" w:hAnsi="Calibri" w:cs="Calibri"/>
          <w:sz w:val="20"/>
          <w:szCs w:val="20"/>
        </w:rPr>
        <w:br/>
        <w:t xml:space="preserve">- Dance Festival </w:t>
      </w:r>
      <w:r w:rsidR="00A8297C" w:rsidRPr="00B202F6">
        <w:rPr>
          <w:rFonts w:ascii="Calibri" w:hAnsi="Calibri" w:cs="Calibri"/>
          <w:sz w:val="20"/>
          <w:szCs w:val="20"/>
        </w:rPr>
        <w:br/>
        <w:t>- KS2 Swimming Gala</w:t>
      </w:r>
      <w:r w:rsidR="00661635" w:rsidRPr="00B202F6">
        <w:rPr>
          <w:rFonts w:ascii="Calibri" w:hAnsi="Calibri" w:cs="Calibri"/>
          <w:sz w:val="20"/>
          <w:szCs w:val="20"/>
        </w:rPr>
        <w:t>*</w:t>
      </w:r>
      <w:r w:rsidR="00A8297C" w:rsidRPr="00B202F6">
        <w:rPr>
          <w:rFonts w:ascii="Calibri" w:hAnsi="Calibri" w:cs="Calibri"/>
          <w:sz w:val="20"/>
          <w:szCs w:val="20"/>
        </w:rPr>
        <w:br/>
        <w:t>- Quad Kids Athletics Event</w:t>
      </w:r>
      <w:r w:rsidR="00661635" w:rsidRPr="00B202F6">
        <w:rPr>
          <w:rFonts w:ascii="Calibri" w:hAnsi="Calibri" w:cs="Calibri"/>
          <w:sz w:val="20"/>
          <w:szCs w:val="20"/>
        </w:rPr>
        <w:t>*</w:t>
      </w:r>
      <w:r w:rsidR="00A8297C" w:rsidRPr="00B202F6">
        <w:rPr>
          <w:rFonts w:ascii="Calibri" w:hAnsi="Calibri" w:cs="Calibri"/>
          <w:sz w:val="20"/>
          <w:szCs w:val="20"/>
        </w:rPr>
        <w:br/>
      </w:r>
    </w:p>
    <w:p w:rsidR="00A8297C" w:rsidRPr="00B202F6" w:rsidRDefault="00A8297C" w:rsidP="00B202F6">
      <w:pPr>
        <w:pStyle w:val="ListParagraph"/>
        <w:tabs>
          <w:tab w:val="left" w:pos="1276"/>
        </w:tabs>
        <w:ind w:left="284"/>
        <w:rPr>
          <w:rFonts w:ascii="Calibri" w:hAnsi="Calibri" w:cs="Calibri"/>
          <w:sz w:val="20"/>
          <w:szCs w:val="20"/>
        </w:rPr>
      </w:pPr>
    </w:p>
    <w:p w:rsidR="00A8297C" w:rsidRPr="00B202F6" w:rsidRDefault="00B53EE9" w:rsidP="00B202F6">
      <w:pPr>
        <w:pStyle w:val="ListParagraph"/>
        <w:numPr>
          <w:ilvl w:val="0"/>
          <w:numId w:val="3"/>
        </w:numPr>
        <w:tabs>
          <w:tab w:val="left" w:pos="284"/>
        </w:tabs>
        <w:ind w:left="426" w:hanging="426"/>
        <w:rPr>
          <w:rFonts w:ascii="Calibri" w:hAnsi="Calibri" w:cs="Calibri"/>
          <w:sz w:val="20"/>
          <w:szCs w:val="20"/>
        </w:rPr>
      </w:pPr>
      <w:r w:rsidRPr="00B202F6">
        <w:rPr>
          <w:rFonts w:ascii="Calibri" w:hAnsi="Calibri" w:cs="Calibri"/>
          <w:sz w:val="20"/>
          <w:szCs w:val="20"/>
        </w:rPr>
        <w:lastRenderedPageBreak/>
        <w:t xml:space="preserve">Events that the school has attended for the first time include: </w:t>
      </w:r>
      <w:r w:rsidRPr="00B202F6">
        <w:rPr>
          <w:rFonts w:ascii="Calibri" w:hAnsi="Calibri" w:cs="Calibri"/>
          <w:sz w:val="20"/>
          <w:szCs w:val="20"/>
        </w:rPr>
        <w:br/>
      </w:r>
      <w:r w:rsidR="00A8297C" w:rsidRPr="00B202F6">
        <w:rPr>
          <w:rFonts w:ascii="Calibri" w:hAnsi="Calibri" w:cs="Calibri"/>
          <w:sz w:val="20"/>
          <w:szCs w:val="20"/>
        </w:rPr>
        <w:t>- KS1 Gymnastics Carousel</w:t>
      </w:r>
      <w:r w:rsidR="00A8297C" w:rsidRPr="00B202F6">
        <w:rPr>
          <w:rFonts w:ascii="Calibri" w:hAnsi="Calibri" w:cs="Calibri"/>
          <w:sz w:val="20"/>
          <w:szCs w:val="20"/>
        </w:rPr>
        <w:br/>
        <w:t>- Infant Agility</w:t>
      </w:r>
      <w:r w:rsidR="00A8297C" w:rsidRPr="00B202F6">
        <w:rPr>
          <w:rFonts w:ascii="Calibri" w:hAnsi="Calibri" w:cs="Calibri"/>
          <w:sz w:val="20"/>
          <w:szCs w:val="20"/>
        </w:rPr>
        <w:br/>
        <w:t xml:space="preserve">- Reception Festival </w:t>
      </w:r>
      <w:r w:rsidR="00A8297C" w:rsidRPr="00B202F6">
        <w:rPr>
          <w:rFonts w:ascii="Calibri" w:hAnsi="Calibri" w:cs="Calibri"/>
          <w:sz w:val="20"/>
          <w:szCs w:val="20"/>
        </w:rPr>
        <w:br/>
        <w:t>- Y3/4 Multi-Sports Festival</w:t>
      </w:r>
      <w:r w:rsidR="00A8297C" w:rsidRPr="00B202F6">
        <w:rPr>
          <w:rFonts w:ascii="Calibri" w:hAnsi="Calibri" w:cs="Calibri"/>
          <w:sz w:val="20"/>
          <w:szCs w:val="20"/>
        </w:rPr>
        <w:br/>
        <w:t>- KS1 Basketball Festival</w:t>
      </w:r>
      <w:r w:rsidR="00A8297C" w:rsidRPr="00B202F6">
        <w:rPr>
          <w:rFonts w:ascii="Calibri" w:hAnsi="Calibri" w:cs="Calibri"/>
          <w:sz w:val="20"/>
          <w:szCs w:val="20"/>
        </w:rPr>
        <w:br/>
        <w:t>- Go Ride Bike Festival</w:t>
      </w:r>
      <w:r w:rsidR="00A8297C" w:rsidRPr="00B202F6">
        <w:rPr>
          <w:rFonts w:ascii="Calibri" w:hAnsi="Calibri" w:cs="Calibri"/>
          <w:sz w:val="20"/>
          <w:szCs w:val="20"/>
        </w:rPr>
        <w:br/>
        <w:t>- Y3 7-a-side Football Tournament</w:t>
      </w:r>
      <w:r w:rsidR="00A8297C" w:rsidRPr="00B202F6">
        <w:rPr>
          <w:rFonts w:ascii="Calibri" w:hAnsi="Calibri" w:cs="Calibri"/>
          <w:sz w:val="20"/>
          <w:szCs w:val="20"/>
        </w:rPr>
        <w:br/>
        <w:t>- Y5/6 7-a-side Football Tournament</w:t>
      </w:r>
      <w:r w:rsidR="00661635" w:rsidRPr="00B202F6">
        <w:rPr>
          <w:rFonts w:ascii="Calibri" w:hAnsi="Calibri" w:cs="Calibri"/>
          <w:sz w:val="20"/>
          <w:szCs w:val="20"/>
        </w:rPr>
        <w:t>*</w:t>
      </w:r>
      <w:r w:rsidR="00A8297C" w:rsidRPr="00B202F6">
        <w:rPr>
          <w:rFonts w:ascii="Calibri" w:hAnsi="Calibri" w:cs="Calibri"/>
          <w:sz w:val="20"/>
          <w:szCs w:val="20"/>
        </w:rPr>
        <w:br/>
        <w:t>- Y5/6 Tag-Rugby Festival</w:t>
      </w:r>
    </w:p>
    <w:p w:rsidR="00A8297C" w:rsidRPr="00B202F6" w:rsidRDefault="00A8297C" w:rsidP="00A8297C">
      <w:pPr>
        <w:pStyle w:val="ListParagraph"/>
        <w:tabs>
          <w:tab w:val="left" w:pos="709"/>
        </w:tabs>
        <w:ind w:left="1134"/>
        <w:rPr>
          <w:rFonts w:ascii="Calibri" w:hAnsi="Calibri" w:cs="Calibri"/>
          <w:sz w:val="20"/>
          <w:szCs w:val="20"/>
        </w:rPr>
      </w:pPr>
    </w:p>
    <w:p w:rsidR="007D4BCE" w:rsidRPr="00B202F6" w:rsidRDefault="007D4BCE" w:rsidP="00173BF8">
      <w:pPr>
        <w:pStyle w:val="ListParagraph"/>
        <w:numPr>
          <w:ilvl w:val="0"/>
          <w:numId w:val="3"/>
        </w:numPr>
        <w:tabs>
          <w:tab w:val="left" w:pos="426"/>
        </w:tabs>
        <w:ind w:left="284" w:hanging="284"/>
        <w:rPr>
          <w:rFonts w:ascii="Calibri" w:hAnsi="Calibri" w:cs="Calibri"/>
          <w:sz w:val="20"/>
          <w:szCs w:val="20"/>
        </w:rPr>
      </w:pPr>
      <w:r w:rsidRPr="00B202F6">
        <w:rPr>
          <w:rFonts w:ascii="Calibri" w:hAnsi="Calibri" w:cs="Calibri"/>
          <w:sz w:val="20"/>
          <w:szCs w:val="20"/>
        </w:rPr>
        <w:t xml:space="preserve">All of these events have provided children with the opportunity to </w:t>
      </w:r>
      <w:r w:rsidR="00BB515A" w:rsidRPr="00B202F6">
        <w:rPr>
          <w:rFonts w:ascii="Calibri" w:hAnsi="Calibri" w:cs="Calibri"/>
          <w:sz w:val="20"/>
          <w:szCs w:val="20"/>
        </w:rPr>
        <w:t xml:space="preserve">participate in a wide range of sport and </w:t>
      </w:r>
      <w:r w:rsidRPr="00B202F6">
        <w:rPr>
          <w:rFonts w:ascii="Calibri" w:hAnsi="Calibri" w:cs="Calibri"/>
          <w:sz w:val="20"/>
          <w:szCs w:val="20"/>
        </w:rPr>
        <w:t>engage in inter-school competition.</w:t>
      </w:r>
      <w:r w:rsidR="00EA27C6" w:rsidRPr="00B202F6">
        <w:rPr>
          <w:rFonts w:ascii="Calibri" w:hAnsi="Calibri" w:cs="Calibri"/>
          <w:sz w:val="20"/>
          <w:szCs w:val="20"/>
        </w:rPr>
        <w:t xml:space="preserve">  Furthermore the transport costs </w:t>
      </w:r>
      <w:r w:rsidR="00B202F6" w:rsidRPr="00B202F6">
        <w:rPr>
          <w:rFonts w:ascii="Calibri" w:hAnsi="Calibri" w:cs="Calibri"/>
          <w:sz w:val="20"/>
          <w:szCs w:val="20"/>
        </w:rPr>
        <w:t xml:space="preserve">for the majority of these events </w:t>
      </w:r>
      <w:r w:rsidR="00EA27C6" w:rsidRPr="00B202F6">
        <w:rPr>
          <w:rFonts w:ascii="Calibri" w:hAnsi="Calibri" w:cs="Calibri"/>
          <w:sz w:val="20"/>
          <w:szCs w:val="20"/>
        </w:rPr>
        <w:t xml:space="preserve">are covered as </w:t>
      </w:r>
      <w:r w:rsidR="00BB515A" w:rsidRPr="00B202F6">
        <w:rPr>
          <w:rFonts w:ascii="Calibri" w:hAnsi="Calibri" w:cs="Calibri"/>
          <w:sz w:val="20"/>
          <w:szCs w:val="20"/>
        </w:rPr>
        <w:t>p</w:t>
      </w:r>
      <w:r w:rsidR="00EA27C6" w:rsidRPr="00B202F6">
        <w:rPr>
          <w:rFonts w:ascii="Calibri" w:hAnsi="Calibri" w:cs="Calibri"/>
          <w:sz w:val="20"/>
          <w:szCs w:val="20"/>
        </w:rPr>
        <w:t>art of the SLA, meaning these trips can be run with no additional cost to the school or parents.</w:t>
      </w:r>
      <w:r w:rsidR="00B202F6" w:rsidRPr="00B202F6">
        <w:rPr>
          <w:rFonts w:ascii="Calibri" w:hAnsi="Calibri" w:cs="Calibri"/>
          <w:sz w:val="20"/>
          <w:szCs w:val="20"/>
        </w:rPr>
        <w:t xml:space="preserve">  The fact that many of these events are held at Maiden Castle means we eliminate transport costs altogether by walking.  Any trip that has needed funding for transportation has been paid for out of the PE Premium money.</w:t>
      </w:r>
      <w:r w:rsidR="00EA27C6" w:rsidRPr="00B202F6">
        <w:rPr>
          <w:rFonts w:ascii="Calibri" w:hAnsi="Calibri" w:cs="Calibri"/>
          <w:sz w:val="20"/>
          <w:szCs w:val="20"/>
        </w:rPr>
        <w:t xml:space="preserve"> </w:t>
      </w:r>
    </w:p>
    <w:p w:rsidR="00BB515A" w:rsidRPr="00B202F6" w:rsidRDefault="00BB515A" w:rsidP="00173BF8">
      <w:pPr>
        <w:pStyle w:val="ListParagraph"/>
        <w:numPr>
          <w:ilvl w:val="0"/>
          <w:numId w:val="3"/>
        </w:numPr>
        <w:tabs>
          <w:tab w:val="left" w:pos="426"/>
        </w:tabs>
        <w:ind w:left="284" w:hanging="284"/>
        <w:rPr>
          <w:rFonts w:ascii="Calibri" w:hAnsi="Calibri" w:cs="Calibri"/>
          <w:sz w:val="20"/>
          <w:szCs w:val="20"/>
        </w:rPr>
      </w:pPr>
      <w:r w:rsidRPr="00B202F6">
        <w:rPr>
          <w:rFonts w:ascii="Calibri" w:hAnsi="Calibri" w:cs="Calibri"/>
          <w:sz w:val="20"/>
          <w:szCs w:val="20"/>
        </w:rPr>
        <w:t>Events marked with * in the list above are Level 2 School Games ev</w:t>
      </w:r>
      <w:r w:rsidR="00C835DC" w:rsidRPr="00B202F6">
        <w:rPr>
          <w:rFonts w:ascii="Calibri" w:hAnsi="Calibri" w:cs="Calibri"/>
          <w:sz w:val="20"/>
          <w:szCs w:val="20"/>
        </w:rPr>
        <w:t>ents, which means that there is the possibility of progress</w:t>
      </w:r>
      <w:r w:rsidR="00E13AB1">
        <w:rPr>
          <w:rFonts w:ascii="Calibri" w:hAnsi="Calibri" w:cs="Calibri"/>
          <w:sz w:val="20"/>
          <w:szCs w:val="20"/>
        </w:rPr>
        <w:t>ing from these to Level 3 events at a county level</w:t>
      </w:r>
      <w:r w:rsidR="00C835DC" w:rsidRPr="00B202F6">
        <w:rPr>
          <w:rFonts w:ascii="Calibri" w:hAnsi="Calibri" w:cs="Calibri"/>
          <w:sz w:val="20"/>
          <w:szCs w:val="20"/>
        </w:rPr>
        <w:t xml:space="preserve">.  This year we had </w:t>
      </w:r>
      <w:r w:rsidR="00B202F6">
        <w:rPr>
          <w:rFonts w:ascii="Calibri" w:hAnsi="Calibri" w:cs="Calibri"/>
          <w:sz w:val="20"/>
          <w:szCs w:val="20"/>
        </w:rPr>
        <w:t xml:space="preserve">further successes in Level 2 events: </w:t>
      </w:r>
      <w:r w:rsidR="00B202F6">
        <w:rPr>
          <w:rFonts w:ascii="Calibri" w:hAnsi="Calibri" w:cs="Calibri"/>
          <w:sz w:val="20"/>
          <w:szCs w:val="20"/>
        </w:rPr>
        <w:br/>
      </w:r>
      <w:r w:rsidR="00173BF8">
        <w:rPr>
          <w:rFonts w:ascii="Calibri" w:hAnsi="Calibri" w:cs="Calibri"/>
          <w:sz w:val="20"/>
          <w:szCs w:val="20"/>
        </w:rPr>
        <w:tab/>
      </w:r>
      <w:r w:rsidR="00B202F6">
        <w:rPr>
          <w:rFonts w:ascii="Calibri" w:hAnsi="Calibri" w:cs="Calibri"/>
          <w:sz w:val="20"/>
          <w:szCs w:val="20"/>
        </w:rPr>
        <w:t xml:space="preserve">- The Y3/4 </w:t>
      </w:r>
      <w:proofErr w:type="gramStart"/>
      <w:r w:rsidR="00B202F6">
        <w:rPr>
          <w:rFonts w:ascii="Calibri" w:hAnsi="Calibri" w:cs="Calibri"/>
          <w:sz w:val="20"/>
          <w:szCs w:val="20"/>
        </w:rPr>
        <w:t>girls</w:t>
      </w:r>
      <w:proofErr w:type="gramEnd"/>
      <w:r w:rsidR="00B202F6">
        <w:rPr>
          <w:rFonts w:ascii="Calibri" w:hAnsi="Calibri" w:cs="Calibri"/>
          <w:sz w:val="20"/>
          <w:szCs w:val="20"/>
        </w:rPr>
        <w:t xml:space="preserve"> team </w:t>
      </w:r>
      <w:r w:rsidR="00C835DC" w:rsidRPr="00B202F6">
        <w:rPr>
          <w:rFonts w:ascii="Calibri" w:hAnsi="Calibri" w:cs="Calibri"/>
          <w:sz w:val="20"/>
          <w:szCs w:val="20"/>
        </w:rPr>
        <w:t xml:space="preserve">attended the </w:t>
      </w:r>
      <w:r w:rsidR="00E13AB1">
        <w:rPr>
          <w:rFonts w:ascii="Calibri" w:hAnsi="Calibri" w:cs="Calibri"/>
          <w:sz w:val="20"/>
          <w:szCs w:val="20"/>
        </w:rPr>
        <w:t xml:space="preserve">Level 3 </w:t>
      </w:r>
      <w:r w:rsidR="00C835DC" w:rsidRPr="00B202F6">
        <w:rPr>
          <w:rFonts w:ascii="Calibri" w:hAnsi="Calibri" w:cs="Calibri"/>
          <w:sz w:val="20"/>
          <w:szCs w:val="20"/>
        </w:rPr>
        <w:t>County Cross-Country Finals.</w:t>
      </w:r>
      <w:r w:rsidR="00B202F6">
        <w:rPr>
          <w:rFonts w:ascii="Calibri" w:hAnsi="Calibri" w:cs="Calibri"/>
          <w:sz w:val="20"/>
          <w:szCs w:val="20"/>
        </w:rPr>
        <w:br/>
      </w:r>
      <w:r w:rsidR="00173BF8">
        <w:rPr>
          <w:rFonts w:ascii="Calibri" w:hAnsi="Calibri" w:cs="Calibri"/>
          <w:sz w:val="20"/>
          <w:szCs w:val="20"/>
        </w:rPr>
        <w:tab/>
      </w:r>
      <w:r w:rsidR="00B202F6">
        <w:rPr>
          <w:rFonts w:ascii="Calibri" w:hAnsi="Calibri" w:cs="Calibri"/>
          <w:sz w:val="20"/>
          <w:szCs w:val="20"/>
        </w:rPr>
        <w:t xml:space="preserve">- The </w:t>
      </w:r>
      <w:proofErr w:type="gramStart"/>
      <w:r w:rsidR="00B202F6">
        <w:rPr>
          <w:rFonts w:ascii="Calibri" w:hAnsi="Calibri" w:cs="Calibri"/>
          <w:sz w:val="20"/>
          <w:szCs w:val="20"/>
        </w:rPr>
        <w:t>Y5(</w:t>
      </w:r>
      <w:proofErr w:type="gramEnd"/>
      <w:r w:rsidR="00B202F6">
        <w:rPr>
          <w:rFonts w:ascii="Calibri" w:hAnsi="Calibri" w:cs="Calibri"/>
          <w:sz w:val="20"/>
          <w:szCs w:val="20"/>
        </w:rPr>
        <w:t xml:space="preserve">/6) Tag Rugby team got through to the </w:t>
      </w:r>
      <w:r w:rsidR="00E13AB1">
        <w:rPr>
          <w:rFonts w:ascii="Calibri" w:hAnsi="Calibri" w:cs="Calibri"/>
          <w:sz w:val="20"/>
          <w:szCs w:val="20"/>
        </w:rPr>
        <w:t xml:space="preserve">Level 3 </w:t>
      </w:r>
      <w:r w:rsidR="00B202F6">
        <w:rPr>
          <w:rFonts w:ascii="Calibri" w:hAnsi="Calibri" w:cs="Calibri"/>
          <w:sz w:val="20"/>
          <w:szCs w:val="20"/>
        </w:rPr>
        <w:t>County Finals.</w:t>
      </w:r>
      <w:r w:rsidR="00B202F6">
        <w:rPr>
          <w:rFonts w:ascii="Calibri" w:hAnsi="Calibri" w:cs="Calibri"/>
          <w:sz w:val="20"/>
          <w:szCs w:val="20"/>
        </w:rPr>
        <w:br/>
      </w:r>
      <w:r w:rsidR="00173BF8">
        <w:rPr>
          <w:rFonts w:ascii="Calibri" w:hAnsi="Calibri" w:cs="Calibri"/>
          <w:sz w:val="20"/>
          <w:szCs w:val="20"/>
        </w:rPr>
        <w:tab/>
      </w:r>
      <w:r w:rsidR="00B202F6">
        <w:rPr>
          <w:rFonts w:ascii="Calibri" w:hAnsi="Calibri" w:cs="Calibri"/>
          <w:sz w:val="20"/>
          <w:szCs w:val="20"/>
        </w:rPr>
        <w:t xml:space="preserve">- Although not a Level 2 event it should be noted that the </w:t>
      </w:r>
      <w:proofErr w:type="gramStart"/>
      <w:r w:rsidR="00B202F6">
        <w:rPr>
          <w:rFonts w:ascii="Calibri" w:hAnsi="Calibri" w:cs="Calibri"/>
          <w:sz w:val="20"/>
          <w:szCs w:val="20"/>
        </w:rPr>
        <w:t>boys</w:t>
      </w:r>
      <w:proofErr w:type="gramEnd"/>
      <w:r w:rsidR="00B202F6">
        <w:rPr>
          <w:rFonts w:ascii="Calibri" w:hAnsi="Calibri" w:cs="Calibri"/>
          <w:sz w:val="20"/>
          <w:szCs w:val="20"/>
        </w:rPr>
        <w:t xml:space="preserve"> team won their Go-Ride cycling event.</w:t>
      </w:r>
    </w:p>
    <w:p w:rsidR="00BB515A" w:rsidRPr="007C1DD3" w:rsidRDefault="00BB515A" w:rsidP="00BB515A">
      <w:pPr>
        <w:rPr>
          <w:rFonts w:ascii="Calibri" w:hAnsi="Calibri" w:cs="Calibri"/>
          <w:color w:val="FF0000"/>
          <w:sz w:val="20"/>
          <w:szCs w:val="20"/>
        </w:rPr>
      </w:pPr>
    </w:p>
    <w:p w:rsidR="00F60ED6" w:rsidRPr="00564599" w:rsidRDefault="00564599" w:rsidP="00194959">
      <w:pPr>
        <w:pStyle w:val="Default"/>
        <w:rPr>
          <w:b/>
          <w:color w:val="auto"/>
          <w:sz w:val="20"/>
          <w:szCs w:val="20"/>
          <w:u w:val="single"/>
        </w:rPr>
      </w:pPr>
      <w:r w:rsidRPr="00564599">
        <w:rPr>
          <w:b/>
          <w:color w:val="auto"/>
          <w:sz w:val="20"/>
          <w:szCs w:val="20"/>
          <w:u w:val="single"/>
        </w:rPr>
        <w:t>Sport Premium: 2016-17</w:t>
      </w:r>
    </w:p>
    <w:p w:rsidR="00750A97" w:rsidRPr="00564599" w:rsidRDefault="00750A97" w:rsidP="00194959">
      <w:pPr>
        <w:pStyle w:val="Default"/>
        <w:rPr>
          <w:color w:val="auto"/>
          <w:sz w:val="20"/>
          <w:szCs w:val="20"/>
        </w:rPr>
      </w:pPr>
    </w:p>
    <w:p w:rsidR="00564599" w:rsidRPr="00564599" w:rsidRDefault="0046233A" w:rsidP="00564599">
      <w:pPr>
        <w:pStyle w:val="Default"/>
        <w:rPr>
          <w:color w:val="auto"/>
          <w:sz w:val="20"/>
          <w:szCs w:val="20"/>
        </w:rPr>
      </w:pPr>
      <w:r w:rsidRPr="00564599">
        <w:rPr>
          <w:color w:val="auto"/>
          <w:sz w:val="20"/>
          <w:szCs w:val="20"/>
        </w:rPr>
        <w:t>Below is a</w:t>
      </w:r>
      <w:r w:rsidR="00F15E16" w:rsidRPr="00564599">
        <w:rPr>
          <w:color w:val="auto"/>
          <w:sz w:val="20"/>
          <w:szCs w:val="20"/>
        </w:rPr>
        <w:t xml:space="preserve"> record of the usage of </w:t>
      </w:r>
      <w:r w:rsidRPr="00564599">
        <w:rPr>
          <w:color w:val="auto"/>
          <w:sz w:val="20"/>
          <w:szCs w:val="20"/>
        </w:rPr>
        <w:t xml:space="preserve">the Sport Provision </w:t>
      </w:r>
      <w:r w:rsidR="00F15E16" w:rsidRPr="00564599">
        <w:rPr>
          <w:color w:val="auto"/>
          <w:sz w:val="20"/>
          <w:szCs w:val="20"/>
        </w:rPr>
        <w:t xml:space="preserve">for the past </w:t>
      </w:r>
      <w:r w:rsidRPr="00564599">
        <w:rPr>
          <w:color w:val="auto"/>
          <w:sz w:val="20"/>
          <w:szCs w:val="20"/>
        </w:rPr>
        <w:t>academic year:</w:t>
      </w:r>
    </w:p>
    <w:tbl>
      <w:tblPr>
        <w:tblpPr w:leftFromText="180" w:rightFromText="180" w:vertAnchor="text" w:horzAnchor="margin" w:tblpX="102" w:tblpY="153"/>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1559"/>
        <w:gridCol w:w="3402"/>
      </w:tblGrid>
      <w:tr w:rsidR="00564599" w:rsidRPr="00564599" w:rsidTr="003F09B3">
        <w:tc>
          <w:tcPr>
            <w:tcW w:w="4503" w:type="dxa"/>
            <w:shd w:val="clear" w:color="auto" w:fill="auto"/>
          </w:tcPr>
          <w:p w:rsidR="00564599" w:rsidRPr="00564599" w:rsidRDefault="00564599" w:rsidP="003F09B3">
            <w:pPr>
              <w:rPr>
                <w:rFonts w:ascii="Calibri" w:hAnsi="Calibri" w:cs="Calibri"/>
                <w:sz w:val="20"/>
                <w:szCs w:val="20"/>
              </w:rPr>
            </w:pPr>
            <w:r w:rsidRPr="00564599">
              <w:rPr>
                <w:rFonts w:ascii="Calibri" w:hAnsi="Calibri" w:cs="Calibri"/>
                <w:sz w:val="20"/>
                <w:szCs w:val="20"/>
              </w:rPr>
              <w:t>Activity</w:t>
            </w:r>
          </w:p>
        </w:tc>
        <w:tc>
          <w:tcPr>
            <w:tcW w:w="1559" w:type="dxa"/>
            <w:shd w:val="clear" w:color="auto" w:fill="auto"/>
          </w:tcPr>
          <w:p w:rsidR="00564599" w:rsidRPr="00564599" w:rsidRDefault="00564599" w:rsidP="003F09B3">
            <w:pPr>
              <w:rPr>
                <w:rFonts w:ascii="Calibri" w:hAnsi="Calibri" w:cs="Calibri"/>
                <w:sz w:val="20"/>
                <w:szCs w:val="20"/>
              </w:rPr>
            </w:pPr>
            <w:r w:rsidRPr="00564599">
              <w:rPr>
                <w:rFonts w:ascii="Calibri" w:hAnsi="Calibri" w:cs="Calibri"/>
                <w:sz w:val="20"/>
                <w:szCs w:val="20"/>
              </w:rPr>
              <w:t>Cost</w:t>
            </w:r>
          </w:p>
        </w:tc>
        <w:tc>
          <w:tcPr>
            <w:tcW w:w="3402" w:type="dxa"/>
          </w:tcPr>
          <w:p w:rsidR="00564599" w:rsidRPr="00564599" w:rsidRDefault="00564599" w:rsidP="003F09B3">
            <w:pPr>
              <w:rPr>
                <w:rFonts w:ascii="Calibri" w:hAnsi="Calibri" w:cs="Calibri"/>
                <w:sz w:val="20"/>
                <w:szCs w:val="20"/>
              </w:rPr>
            </w:pPr>
            <w:r w:rsidRPr="00564599">
              <w:rPr>
                <w:rFonts w:ascii="Calibri" w:hAnsi="Calibri" w:cs="Calibri"/>
                <w:sz w:val="20"/>
                <w:szCs w:val="20"/>
              </w:rPr>
              <w:t>Objective</w:t>
            </w:r>
          </w:p>
        </w:tc>
      </w:tr>
      <w:tr w:rsidR="00564599" w:rsidRPr="00564599" w:rsidTr="003F09B3">
        <w:trPr>
          <w:trHeight w:val="510"/>
        </w:trPr>
        <w:tc>
          <w:tcPr>
            <w:tcW w:w="4503" w:type="dxa"/>
            <w:shd w:val="clear" w:color="auto" w:fill="auto"/>
          </w:tcPr>
          <w:p w:rsidR="00564599" w:rsidRPr="00564599" w:rsidRDefault="00564599" w:rsidP="003F09B3">
            <w:pPr>
              <w:rPr>
                <w:rFonts w:ascii="Calibri" w:hAnsi="Calibri" w:cs="Calibri"/>
                <w:sz w:val="20"/>
                <w:szCs w:val="20"/>
              </w:rPr>
            </w:pPr>
            <w:r w:rsidRPr="00564599">
              <w:rPr>
                <w:rFonts w:ascii="Calibri" w:hAnsi="Calibri" w:cs="Calibri"/>
                <w:sz w:val="20"/>
                <w:szCs w:val="20"/>
              </w:rPr>
              <w:t>Silver SSP SLA</w:t>
            </w:r>
          </w:p>
        </w:tc>
        <w:tc>
          <w:tcPr>
            <w:tcW w:w="1559" w:type="dxa"/>
            <w:shd w:val="clear" w:color="auto" w:fill="auto"/>
          </w:tcPr>
          <w:p w:rsidR="00564599" w:rsidRPr="00564599" w:rsidRDefault="00564599" w:rsidP="003F09B3">
            <w:pPr>
              <w:rPr>
                <w:rFonts w:ascii="Calibri" w:hAnsi="Calibri" w:cs="Calibri"/>
                <w:sz w:val="20"/>
                <w:szCs w:val="20"/>
              </w:rPr>
            </w:pPr>
            <w:r w:rsidRPr="00564599">
              <w:rPr>
                <w:rFonts w:ascii="Calibri" w:hAnsi="Calibri" w:cs="Calibri"/>
                <w:sz w:val="20"/>
                <w:szCs w:val="20"/>
              </w:rPr>
              <w:t>£2550</w:t>
            </w:r>
          </w:p>
        </w:tc>
        <w:tc>
          <w:tcPr>
            <w:tcW w:w="3402" w:type="dxa"/>
          </w:tcPr>
          <w:p w:rsidR="00564599" w:rsidRPr="00564599" w:rsidRDefault="00564599" w:rsidP="003F09B3">
            <w:pPr>
              <w:rPr>
                <w:rFonts w:ascii="Calibri" w:hAnsi="Calibri" w:cs="Calibri"/>
                <w:sz w:val="20"/>
                <w:szCs w:val="20"/>
              </w:rPr>
            </w:pPr>
            <w:r w:rsidRPr="00564599">
              <w:rPr>
                <w:rFonts w:ascii="Calibri" w:hAnsi="Calibri" w:cs="Calibri"/>
                <w:sz w:val="20"/>
                <w:szCs w:val="20"/>
              </w:rPr>
              <w:t>Provide professional development opportunities for teachers in PE and sport</w:t>
            </w:r>
          </w:p>
          <w:p w:rsidR="00564599" w:rsidRPr="00564599" w:rsidRDefault="00564599" w:rsidP="003F09B3">
            <w:pPr>
              <w:ind w:right="-250"/>
              <w:rPr>
                <w:rFonts w:ascii="Calibri" w:hAnsi="Calibri" w:cs="Calibri"/>
                <w:sz w:val="20"/>
                <w:szCs w:val="20"/>
              </w:rPr>
            </w:pPr>
            <w:r w:rsidRPr="00564599">
              <w:rPr>
                <w:rFonts w:ascii="Calibri" w:hAnsi="Calibri" w:cs="Calibri"/>
                <w:sz w:val="20"/>
                <w:szCs w:val="20"/>
              </w:rPr>
              <w:t>Increase pupils’ participation</w:t>
            </w:r>
            <w:r w:rsidRPr="00564599">
              <w:rPr>
                <w:rFonts w:ascii="Calibri" w:hAnsi="Calibri" w:cs="Calibri"/>
                <w:sz w:val="20"/>
                <w:szCs w:val="20"/>
              </w:rPr>
              <w:br/>
              <w:t xml:space="preserve">in sports and physical activities.  </w:t>
            </w:r>
          </w:p>
        </w:tc>
      </w:tr>
      <w:tr w:rsidR="0017125B" w:rsidRPr="007C1DD3" w:rsidTr="003F09B3">
        <w:trPr>
          <w:trHeight w:val="70"/>
        </w:trPr>
        <w:tc>
          <w:tcPr>
            <w:tcW w:w="4503" w:type="dxa"/>
            <w:shd w:val="clear" w:color="auto" w:fill="auto"/>
          </w:tcPr>
          <w:p w:rsidR="0017125B" w:rsidRPr="00564599" w:rsidRDefault="0017125B" w:rsidP="003F09B3">
            <w:pPr>
              <w:rPr>
                <w:rFonts w:ascii="Calibri" w:hAnsi="Calibri" w:cs="Calibri"/>
                <w:sz w:val="20"/>
                <w:szCs w:val="20"/>
              </w:rPr>
            </w:pPr>
            <w:r w:rsidRPr="00564599">
              <w:rPr>
                <w:rFonts w:ascii="Calibri" w:hAnsi="Calibri" w:cs="Calibri"/>
                <w:sz w:val="20"/>
                <w:szCs w:val="20"/>
              </w:rPr>
              <w:t>Supply cover for management time for PE Co-ordinator to oversee the subject including mentoring of PE Apprentice (see below)</w:t>
            </w:r>
          </w:p>
        </w:tc>
        <w:tc>
          <w:tcPr>
            <w:tcW w:w="1559" w:type="dxa"/>
            <w:vMerge w:val="restart"/>
            <w:shd w:val="clear" w:color="auto" w:fill="auto"/>
          </w:tcPr>
          <w:p w:rsidR="0017125B" w:rsidRPr="00564599" w:rsidRDefault="0017125B" w:rsidP="00C95005">
            <w:pPr>
              <w:rPr>
                <w:rFonts w:ascii="Calibri" w:hAnsi="Calibri" w:cs="Calibri"/>
                <w:sz w:val="20"/>
                <w:szCs w:val="20"/>
              </w:rPr>
            </w:pPr>
            <w:r>
              <w:rPr>
                <w:rFonts w:ascii="Calibri" w:hAnsi="Calibri" w:cs="Calibri"/>
                <w:sz w:val="20"/>
                <w:szCs w:val="20"/>
              </w:rPr>
              <w:t>£</w:t>
            </w:r>
            <w:r w:rsidR="00C95005">
              <w:rPr>
                <w:rFonts w:ascii="Calibri" w:hAnsi="Calibri" w:cs="Calibri"/>
                <w:sz w:val="20"/>
                <w:szCs w:val="20"/>
              </w:rPr>
              <w:t>1407.79</w:t>
            </w:r>
          </w:p>
        </w:tc>
        <w:tc>
          <w:tcPr>
            <w:tcW w:w="3402" w:type="dxa"/>
          </w:tcPr>
          <w:p w:rsidR="0017125B" w:rsidRPr="00564599" w:rsidRDefault="0017125B" w:rsidP="003F09B3">
            <w:pPr>
              <w:rPr>
                <w:rFonts w:ascii="Calibri" w:hAnsi="Calibri" w:cs="Calibri"/>
                <w:sz w:val="20"/>
                <w:szCs w:val="20"/>
              </w:rPr>
            </w:pPr>
            <w:r w:rsidRPr="00564599">
              <w:rPr>
                <w:rFonts w:ascii="Calibri" w:hAnsi="Calibri" w:cs="Calibri"/>
                <w:sz w:val="20"/>
                <w:szCs w:val="20"/>
              </w:rPr>
              <w:t xml:space="preserve">Provide professional development opportunities for teachers in PE and sport </w:t>
            </w:r>
          </w:p>
        </w:tc>
      </w:tr>
      <w:tr w:rsidR="0017125B" w:rsidRPr="007C1DD3" w:rsidTr="003F09B3">
        <w:trPr>
          <w:trHeight w:val="70"/>
        </w:trPr>
        <w:tc>
          <w:tcPr>
            <w:tcW w:w="4503" w:type="dxa"/>
            <w:shd w:val="clear" w:color="auto" w:fill="auto"/>
          </w:tcPr>
          <w:p w:rsidR="0017125B" w:rsidRPr="00087BC4" w:rsidRDefault="0017125B" w:rsidP="00564599">
            <w:pPr>
              <w:rPr>
                <w:rFonts w:ascii="Calibri" w:hAnsi="Calibri" w:cs="Calibri"/>
                <w:sz w:val="20"/>
                <w:szCs w:val="20"/>
              </w:rPr>
            </w:pPr>
            <w:r w:rsidRPr="00087BC4">
              <w:rPr>
                <w:rFonts w:ascii="Calibri" w:hAnsi="Calibri" w:cs="Calibri"/>
                <w:sz w:val="20"/>
                <w:szCs w:val="20"/>
              </w:rPr>
              <w:t>Provide staffing for extra events: e.g. Level 3 Finals, Swimming lessons for children not meeting required standards.</w:t>
            </w:r>
          </w:p>
        </w:tc>
        <w:tc>
          <w:tcPr>
            <w:tcW w:w="1559" w:type="dxa"/>
            <w:vMerge/>
            <w:shd w:val="clear" w:color="auto" w:fill="auto"/>
          </w:tcPr>
          <w:p w:rsidR="0017125B" w:rsidRPr="00087BC4" w:rsidRDefault="0017125B" w:rsidP="00564599">
            <w:pPr>
              <w:rPr>
                <w:rFonts w:ascii="Calibri" w:hAnsi="Calibri" w:cs="Calibri"/>
                <w:sz w:val="20"/>
                <w:szCs w:val="20"/>
              </w:rPr>
            </w:pPr>
          </w:p>
        </w:tc>
        <w:tc>
          <w:tcPr>
            <w:tcW w:w="3402" w:type="dxa"/>
          </w:tcPr>
          <w:p w:rsidR="0017125B" w:rsidRPr="00087BC4" w:rsidRDefault="0017125B" w:rsidP="00564599">
            <w:pPr>
              <w:pStyle w:val="Default"/>
              <w:rPr>
                <w:color w:val="auto"/>
                <w:sz w:val="20"/>
                <w:szCs w:val="20"/>
              </w:rPr>
            </w:pPr>
            <w:r w:rsidRPr="00087BC4">
              <w:rPr>
                <w:color w:val="auto"/>
                <w:sz w:val="20"/>
                <w:szCs w:val="20"/>
              </w:rPr>
              <w:t>Increase pupils’ participation in sports and physical activities.</w:t>
            </w:r>
          </w:p>
        </w:tc>
      </w:tr>
      <w:tr w:rsidR="00564599" w:rsidRPr="007C1DD3" w:rsidTr="003F09B3">
        <w:trPr>
          <w:trHeight w:val="70"/>
        </w:trPr>
        <w:tc>
          <w:tcPr>
            <w:tcW w:w="4503" w:type="dxa"/>
            <w:shd w:val="clear" w:color="auto" w:fill="auto"/>
          </w:tcPr>
          <w:p w:rsidR="00564599" w:rsidRPr="00564599" w:rsidRDefault="00564599" w:rsidP="00564599">
            <w:pPr>
              <w:rPr>
                <w:rFonts w:ascii="Calibri" w:hAnsi="Calibri" w:cs="Calibri"/>
                <w:sz w:val="20"/>
                <w:szCs w:val="20"/>
              </w:rPr>
            </w:pPr>
            <w:r w:rsidRPr="00564599">
              <w:rPr>
                <w:rFonts w:ascii="Calibri" w:hAnsi="Calibri" w:cs="Calibri"/>
                <w:sz w:val="20"/>
                <w:szCs w:val="20"/>
              </w:rPr>
              <w:t>Meet transport costs to travel to and from SSP events beyond SLA allocation.</w:t>
            </w:r>
          </w:p>
        </w:tc>
        <w:tc>
          <w:tcPr>
            <w:tcW w:w="1559" w:type="dxa"/>
            <w:shd w:val="clear" w:color="auto" w:fill="auto"/>
          </w:tcPr>
          <w:p w:rsidR="00564599" w:rsidRPr="00564599" w:rsidRDefault="00C95005" w:rsidP="00564599">
            <w:pPr>
              <w:rPr>
                <w:rFonts w:ascii="Calibri" w:hAnsi="Calibri" w:cs="Calibri"/>
                <w:sz w:val="20"/>
                <w:szCs w:val="20"/>
              </w:rPr>
            </w:pPr>
            <w:r>
              <w:rPr>
                <w:rFonts w:ascii="Calibri" w:hAnsi="Calibri" w:cs="Calibri"/>
                <w:sz w:val="20"/>
                <w:szCs w:val="20"/>
              </w:rPr>
              <w:t>£335</w:t>
            </w:r>
          </w:p>
        </w:tc>
        <w:tc>
          <w:tcPr>
            <w:tcW w:w="3402" w:type="dxa"/>
          </w:tcPr>
          <w:p w:rsidR="00564599" w:rsidRPr="00564599" w:rsidRDefault="00564599" w:rsidP="00564599">
            <w:pPr>
              <w:pStyle w:val="Default"/>
              <w:rPr>
                <w:color w:val="auto"/>
                <w:sz w:val="20"/>
                <w:szCs w:val="20"/>
              </w:rPr>
            </w:pPr>
            <w:r w:rsidRPr="00564599">
              <w:rPr>
                <w:color w:val="auto"/>
                <w:sz w:val="20"/>
                <w:szCs w:val="20"/>
              </w:rPr>
              <w:t>Increase pupils’ participation in sports and physical activities.</w:t>
            </w:r>
          </w:p>
        </w:tc>
      </w:tr>
      <w:tr w:rsidR="00087BC4" w:rsidRPr="00564599" w:rsidTr="003F09B3">
        <w:trPr>
          <w:trHeight w:val="70"/>
        </w:trPr>
        <w:tc>
          <w:tcPr>
            <w:tcW w:w="4503" w:type="dxa"/>
            <w:shd w:val="clear" w:color="auto" w:fill="auto"/>
          </w:tcPr>
          <w:p w:rsidR="00087BC4" w:rsidRPr="00564599" w:rsidRDefault="00087BC4" w:rsidP="00087BC4">
            <w:pPr>
              <w:rPr>
                <w:rFonts w:ascii="Calibri" w:hAnsi="Calibri" w:cs="Calibri"/>
                <w:sz w:val="20"/>
                <w:szCs w:val="20"/>
              </w:rPr>
            </w:pPr>
            <w:r w:rsidRPr="00564599">
              <w:rPr>
                <w:rFonts w:ascii="Calibri" w:hAnsi="Calibri" w:cs="Calibri"/>
                <w:sz w:val="20"/>
                <w:szCs w:val="20"/>
              </w:rPr>
              <w:t>Providing a change 4 Life Club for less active/less confident children.</w:t>
            </w:r>
          </w:p>
        </w:tc>
        <w:tc>
          <w:tcPr>
            <w:tcW w:w="1559" w:type="dxa"/>
            <w:shd w:val="clear" w:color="auto" w:fill="auto"/>
          </w:tcPr>
          <w:p w:rsidR="00087BC4" w:rsidRPr="00564599" w:rsidRDefault="00087BC4" w:rsidP="00087BC4">
            <w:pPr>
              <w:rPr>
                <w:rFonts w:ascii="Calibri" w:hAnsi="Calibri" w:cs="Calibri"/>
                <w:sz w:val="20"/>
                <w:szCs w:val="20"/>
              </w:rPr>
            </w:pPr>
            <w:r w:rsidRPr="00564599">
              <w:rPr>
                <w:rFonts w:ascii="Calibri" w:hAnsi="Calibri" w:cs="Calibri"/>
                <w:sz w:val="20"/>
                <w:szCs w:val="20"/>
              </w:rPr>
              <w:t>£200</w:t>
            </w:r>
          </w:p>
        </w:tc>
        <w:tc>
          <w:tcPr>
            <w:tcW w:w="3402" w:type="dxa"/>
          </w:tcPr>
          <w:p w:rsidR="00087BC4" w:rsidRPr="00564599" w:rsidRDefault="00087BC4" w:rsidP="00087BC4">
            <w:pPr>
              <w:pStyle w:val="Default"/>
              <w:rPr>
                <w:color w:val="auto"/>
                <w:sz w:val="20"/>
                <w:szCs w:val="20"/>
              </w:rPr>
            </w:pPr>
            <w:r w:rsidRPr="00564599">
              <w:rPr>
                <w:color w:val="auto"/>
                <w:sz w:val="20"/>
                <w:szCs w:val="20"/>
              </w:rPr>
              <w:t xml:space="preserve">Support and engage the least active children in physical activities </w:t>
            </w:r>
          </w:p>
        </w:tc>
      </w:tr>
      <w:tr w:rsidR="00564599" w:rsidRPr="007C1DD3" w:rsidTr="003F09B3">
        <w:trPr>
          <w:trHeight w:val="70"/>
        </w:trPr>
        <w:tc>
          <w:tcPr>
            <w:tcW w:w="4503" w:type="dxa"/>
            <w:shd w:val="clear" w:color="auto" w:fill="auto"/>
          </w:tcPr>
          <w:p w:rsidR="00564599" w:rsidRPr="00564599" w:rsidRDefault="00087BC4" w:rsidP="00564599">
            <w:pPr>
              <w:rPr>
                <w:rFonts w:ascii="Calibri" w:hAnsi="Calibri" w:cs="Calibri"/>
                <w:sz w:val="20"/>
                <w:szCs w:val="20"/>
              </w:rPr>
            </w:pPr>
            <w:r>
              <w:rPr>
                <w:rFonts w:ascii="Calibri" w:hAnsi="Calibri" w:cs="Calibri"/>
                <w:sz w:val="20"/>
                <w:szCs w:val="20"/>
              </w:rPr>
              <w:t>Hiring a dance coach to provide guidance for staff member attending dance festival.</w:t>
            </w:r>
          </w:p>
        </w:tc>
        <w:tc>
          <w:tcPr>
            <w:tcW w:w="1559" w:type="dxa"/>
            <w:shd w:val="clear" w:color="auto" w:fill="auto"/>
          </w:tcPr>
          <w:p w:rsidR="00564599" w:rsidRPr="0017125B" w:rsidRDefault="00564599" w:rsidP="00564599">
            <w:pPr>
              <w:rPr>
                <w:rFonts w:ascii="Calibri" w:hAnsi="Calibri" w:cs="Calibri"/>
                <w:sz w:val="20"/>
                <w:szCs w:val="20"/>
              </w:rPr>
            </w:pPr>
            <w:r w:rsidRPr="0017125B">
              <w:rPr>
                <w:rFonts w:ascii="Calibri" w:hAnsi="Calibri" w:cs="Calibri"/>
                <w:sz w:val="20"/>
                <w:szCs w:val="20"/>
              </w:rPr>
              <w:t>£</w:t>
            </w:r>
            <w:r w:rsidR="00087BC4" w:rsidRPr="0017125B">
              <w:rPr>
                <w:rFonts w:ascii="Calibri" w:hAnsi="Calibri" w:cs="Calibri"/>
                <w:sz w:val="20"/>
                <w:szCs w:val="20"/>
              </w:rPr>
              <w:t>1</w:t>
            </w:r>
            <w:r w:rsidRPr="0017125B">
              <w:rPr>
                <w:rFonts w:ascii="Calibri" w:hAnsi="Calibri" w:cs="Calibri"/>
                <w:sz w:val="20"/>
                <w:szCs w:val="20"/>
              </w:rPr>
              <w:t>00</w:t>
            </w:r>
          </w:p>
        </w:tc>
        <w:tc>
          <w:tcPr>
            <w:tcW w:w="3402" w:type="dxa"/>
          </w:tcPr>
          <w:p w:rsidR="00087BC4" w:rsidRPr="00564599" w:rsidRDefault="00087BC4" w:rsidP="00087BC4">
            <w:pPr>
              <w:rPr>
                <w:rFonts w:ascii="Calibri" w:hAnsi="Calibri" w:cs="Calibri"/>
                <w:sz w:val="20"/>
                <w:szCs w:val="20"/>
              </w:rPr>
            </w:pPr>
            <w:r w:rsidRPr="00564599">
              <w:rPr>
                <w:rFonts w:ascii="Calibri" w:hAnsi="Calibri" w:cs="Calibri"/>
                <w:sz w:val="20"/>
                <w:szCs w:val="20"/>
              </w:rPr>
              <w:t>Provide professional development opportunities for teachers in PE and sport</w:t>
            </w:r>
          </w:p>
          <w:p w:rsidR="00564599" w:rsidRPr="00564599" w:rsidRDefault="00087BC4" w:rsidP="00087BC4">
            <w:pPr>
              <w:pStyle w:val="Default"/>
              <w:rPr>
                <w:color w:val="auto"/>
                <w:sz w:val="20"/>
                <w:szCs w:val="20"/>
              </w:rPr>
            </w:pPr>
            <w:r w:rsidRPr="00564599">
              <w:rPr>
                <w:color w:val="auto"/>
                <w:sz w:val="20"/>
                <w:szCs w:val="20"/>
              </w:rPr>
              <w:t>Increase pupils’ participation</w:t>
            </w:r>
            <w:r w:rsidRPr="00564599">
              <w:rPr>
                <w:color w:val="auto"/>
                <w:sz w:val="20"/>
                <w:szCs w:val="20"/>
              </w:rPr>
              <w:br/>
              <w:t xml:space="preserve">in sports and physical activities.  </w:t>
            </w:r>
          </w:p>
        </w:tc>
      </w:tr>
      <w:tr w:rsidR="00CC5719" w:rsidRPr="00564599" w:rsidTr="0019722B">
        <w:trPr>
          <w:trHeight w:val="70"/>
        </w:trPr>
        <w:tc>
          <w:tcPr>
            <w:tcW w:w="4503" w:type="dxa"/>
            <w:shd w:val="clear" w:color="auto" w:fill="auto"/>
          </w:tcPr>
          <w:p w:rsidR="00CC5719" w:rsidRPr="00564599" w:rsidRDefault="00CC5719" w:rsidP="00CC5719">
            <w:pPr>
              <w:rPr>
                <w:rFonts w:ascii="Calibri" w:hAnsi="Calibri" w:cs="Calibri"/>
                <w:sz w:val="20"/>
                <w:szCs w:val="20"/>
              </w:rPr>
            </w:pPr>
            <w:r w:rsidRPr="00564599">
              <w:rPr>
                <w:rFonts w:ascii="Calibri" w:hAnsi="Calibri" w:cs="Calibri"/>
                <w:sz w:val="20"/>
                <w:szCs w:val="20"/>
              </w:rPr>
              <w:t>Hiring a PE Apprentice to work in school supporting PE lessons, leading sporting activities at playtimes and lunchtimes and providing gross-motor skills activities for selected children. (See below.)</w:t>
            </w:r>
          </w:p>
        </w:tc>
        <w:tc>
          <w:tcPr>
            <w:tcW w:w="1559" w:type="dxa"/>
            <w:shd w:val="clear" w:color="auto" w:fill="auto"/>
          </w:tcPr>
          <w:p w:rsidR="00CC5719" w:rsidRDefault="00CC5719" w:rsidP="00C95005">
            <w:pPr>
              <w:rPr>
                <w:rFonts w:ascii="Calibri" w:hAnsi="Calibri" w:cs="Calibri"/>
                <w:sz w:val="20"/>
                <w:szCs w:val="20"/>
              </w:rPr>
            </w:pPr>
            <w:r w:rsidRPr="0017125B">
              <w:rPr>
                <w:rFonts w:ascii="Calibri" w:hAnsi="Calibri" w:cs="Calibri"/>
                <w:sz w:val="20"/>
                <w:szCs w:val="20"/>
              </w:rPr>
              <w:t>£</w:t>
            </w:r>
            <w:r w:rsidR="00C95005">
              <w:rPr>
                <w:rFonts w:ascii="Calibri" w:hAnsi="Calibri" w:cs="Calibri"/>
                <w:sz w:val="20"/>
                <w:szCs w:val="20"/>
              </w:rPr>
              <w:t>4771.32</w:t>
            </w:r>
          </w:p>
          <w:p w:rsidR="00C95005" w:rsidRPr="0017125B" w:rsidRDefault="00C95005" w:rsidP="00C95005">
            <w:pPr>
              <w:rPr>
                <w:rFonts w:ascii="Calibri" w:hAnsi="Calibri" w:cs="Calibri"/>
                <w:sz w:val="20"/>
                <w:szCs w:val="20"/>
              </w:rPr>
            </w:pPr>
            <w:r>
              <w:rPr>
                <w:rFonts w:ascii="Calibri" w:hAnsi="Calibri" w:cs="Calibri"/>
                <w:sz w:val="20"/>
                <w:szCs w:val="20"/>
              </w:rPr>
              <w:t>(less £1500 grant)</w:t>
            </w:r>
          </w:p>
        </w:tc>
        <w:tc>
          <w:tcPr>
            <w:tcW w:w="3402" w:type="dxa"/>
          </w:tcPr>
          <w:p w:rsidR="00CC5719" w:rsidRPr="00564599" w:rsidRDefault="00CC5719" w:rsidP="00CC5719">
            <w:pPr>
              <w:pStyle w:val="Default"/>
              <w:rPr>
                <w:color w:val="auto"/>
                <w:sz w:val="20"/>
                <w:szCs w:val="20"/>
              </w:rPr>
            </w:pPr>
            <w:r w:rsidRPr="00564599">
              <w:rPr>
                <w:color w:val="auto"/>
                <w:sz w:val="20"/>
                <w:szCs w:val="20"/>
              </w:rPr>
              <w:t>Increase pupils’ participation in sports and physical activities.</w:t>
            </w:r>
          </w:p>
          <w:p w:rsidR="00CC5719" w:rsidRPr="00564599" w:rsidRDefault="00CC5719" w:rsidP="00CC5719">
            <w:pPr>
              <w:pStyle w:val="Default"/>
              <w:rPr>
                <w:color w:val="auto"/>
                <w:sz w:val="20"/>
                <w:szCs w:val="20"/>
              </w:rPr>
            </w:pPr>
            <w:r w:rsidRPr="00564599">
              <w:rPr>
                <w:color w:val="auto"/>
                <w:sz w:val="20"/>
                <w:szCs w:val="20"/>
              </w:rPr>
              <w:t>Support and engage the least active children in physical activities</w:t>
            </w:r>
          </w:p>
        </w:tc>
      </w:tr>
      <w:tr w:rsidR="0017125B" w:rsidRPr="007C1DD3" w:rsidTr="00392743">
        <w:trPr>
          <w:trHeight w:val="70"/>
        </w:trPr>
        <w:tc>
          <w:tcPr>
            <w:tcW w:w="4503" w:type="dxa"/>
            <w:shd w:val="clear" w:color="auto" w:fill="auto"/>
          </w:tcPr>
          <w:p w:rsidR="0017125B" w:rsidRPr="00564599" w:rsidRDefault="0017125B" w:rsidP="0017125B">
            <w:pPr>
              <w:rPr>
                <w:rFonts w:ascii="Calibri" w:hAnsi="Calibri" w:cs="Calibri"/>
                <w:sz w:val="20"/>
                <w:szCs w:val="20"/>
              </w:rPr>
            </w:pPr>
            <w:r>
              <w:rPr>
                <w:rFonts w:ascii="Calibri" w:hAnsi="Calibri" w:cs="Calibri"/>
                <w:sz w:val="20"/>
                <w:szCs w:val="20"/>
              </w:rPr>
              <w:t>Purchasing of further Planning and Assessment Material: Durham Core Tasks, PE Guide to good Practice</w:t>
            </w:r>
          </w:p>
        </w:tc>
        <w:tc>
          <w:tcPr>
            <w:tcW w:w="1559" w:type="dxa"/>
            <w:shd w:val="clear" w:color="auto" w:fill="auto"/>
          </w:tcPr>
          <w:p w:rsidR="0017125B" w:rsidRPr="00C95005" w:rsidRDefault="0017125B" w:rsidP="0017125B">
            <w:pPr>
              <w:rPr>
                <w:rFonts w:ascii="Calibri" w:hAnsi="Calibri" w:cs="Calibri"/>
                <w:sz w:val="20"/>
                <w:szCs w:val="20"/>
              </w:rPr>
            </w:pPr>
            <w:r w:rsidRPr="00C95005">
              <w:rPr>
                <w:rFonts w:ascii="Calibri" w:hAnsi="Calibri" w:cs="Calibri"/>
                <w:sz w:val="20"/>
                <w:szCs w:val="20"/>
              </w:rPr>
              <w:t>£</w:t>
            </w:r>
            <w:r w:rsidR="00C95005" w:rsidRPr="00C95005">
              <w:rPr>
                <w:rFonts w:ascii="Calibri" w:hAnsi="Calibri" w:cs="Calibri"/>
                <w:sz w:val="20"/>
                <w:szCs w:val="20"/>
              </w:rPr>
              <w:t>110.49</w:t>
            </w:r>
          </w:p>
        </w:tc>
        <w:tc>
          <w:tcPr>
            <w:tcW w:w="3402" w:type="dxa"/>
          </w:tcPr>
          <w:p w:rsidR="0017125B" w:rsidRPr="00564599" w:rsidRDefault="0017125B" w:rsidP="0017125B">
            <w:pPr>
              <w:rPr>
                <w:rFonts w:ascii="Calibri" w:hAnsi="Calibri" w:cs="Calibri"/>
                <w:sz w:val="20"/>
                <w:szCs w:val="20"/>
              </w:rPr>
            </w:pPr>
            <w:r w:rsidRPr="00564599">
              <w:rPr>
                <w:rFonts w:ascii="Calibri" w:hAnsi="Calibri" w:cs="Calibri"/>
                <w:sz w:val="20"/>
                <w:szCs w:val="20"/>
              </w:rPr>
              <w:t xml:space="preserve">Provide professional development opportunities for teachers in PE and sport </w:t>
            </w:r>
          </w:p>
        </w:tc>
      </w:tr>
      <w:tr w:rsidR="0017125B" w:rsidRPr="007C1DD3" w:rsidTr="00392743">
        <w:trPr>
          <w:trHeight w:val="70"/>
        </w:trPr>
        <w:tc>
          <w:tcPr>
            <w:tcW w:w="4503" w:type="dxa"/>
            <w:shd w:val="clear" w:color="auto" w:fill="auto"/>
          </w:tcPr>
          <w:p w:rsidR="0017125B" w:rsidRPr="00564599" w:rsidRDefault="0017125B" w:rsidP="0017125B">
            <w:pPr>
              <w:rPr>
                <w:rFonts w:ascii="Calibri" w:hAnsi="Calibri" w:cs="Calibri"/>
                <w:sz w:val="20"/>
                <w:szCs w:val="20"/>
              </w:rPr>
            </w:pPr>
            <w:r>
              <w:rPr>
                <w:rFonts w:ascii="Calibri" w:hAnsi="Calibri" w:cs="Calibri"/>
                <w:sz w:val="20"/>
                <w:szCs w:val="20"/>
              </w:rPr>
              <w:t>Restocking of PE Equipment due to wear and tear. (Including Purchase of Play Leader Armbands)</w:t>
            </w:r>
          </w:p>
        </w:tc>
        <w:tc>
          <w:tcPr>
            <w:tcW w:w="1559" w:type="dxa"/>
            <w:shd w:val="clear" w:color="auto" w:fill="auto"/>
          </w:tcPr>
          <w:p w:rsidR="0017125B" w:rsidRPr="00C95005" w:rsidRDefault="0017125B" w:rsidP="0017125B">
            <w:pPr>
              <w:rPr>
                <w:rFonts w:ascii="Calibri" w:hAnsi="Calibri" w:cs="Calibri"/>
                <w:sz w:val="20"/>
                <w:szCs w:val="20"/>
              </w:rPr>
            </w:pPr>
            <w:r w:rsidRPr="00C95005">
              <w:rPr>
                <w:rFonts w:ascii="Calibri" w:hAnsi="Calibri" w:cs="Calibri"/>
                <w:sz w:val="20"/>
                <w:szCs w:val="20"/>
              </w:rPr>
              <w:t>£186</w:t>
            </w:r>
          </w:p>
        </w:tc>
        <w:tc>
          <w:tcPr>
            <w:tcW w:w="3402" w:type="dxa"/>
          </w:tcPr>
          <w:p w:rsidR="0017125B" w:rsidRPr="0017125B" w:rsidRDefault="0017125B" w:rsidP="0017125B">
            <w:pPr>
              <w:pStyle w:val="Default"/>
              <w:rPr>
                <w:color w:val="auto"/>
                <w:sz w:val="20"/>
                <w:szCs w:val="20"/>
              </w:rPr>
            </w:pPr>
            <w:r w:rsidRPr="00564599">
              <w:rPr>
                <w:color w:val="auto"/>
                <w:sz w:val="20"/>
                <w:szCs w:val="20"/>
              </w:rPr>
              <w:t>Increase pupils’ participation in sports and physical activities.</w:t>
            </w:r>
          </w:p>
        </w:tc>
      </w:tr>
    </w:tbl>
    <w:p w:rsidR="000722AD" w:rsidRDefault="000722AD" w:rsidP="00750A97">
      <w:pPr>
        <w:pStyle w:val="Default"/>
        <w:rPr>
          <w:b/>
          <w:color w:val="auto"/>
          <w:sz w:val="20"/>
          <w:szCs w:val="20"/>
          <w:u w:val="single"/>
        </w:rPr>
      </w:pPr>
    </w:p>
    <w:p w:rsidR="0017125B" w:rsidRDefault="0017125B" w:rsidP="00750A97">
      <w:pPr>
        <w:pStyle w:val="Default"/>
        <w:rPr>
          <w:b/>
          <w:color w:val="auto"/>
          <w:sz w:val="20"/>
          <w:szCs w:val="20"/>
          <w:u w:val="single"/>
        </w:rPr>
      </w:pPr>
    </w:p>
    <w:p w:rsidR="0017125B" w:rsidRDefault="0017125B" w:rsidP="00750A97">
      <w:pPr>
        <w:pStyle w:val="Default"/>
        <w:rPr>
          <w:b/>
          <w:color w:val="auto"/>
          <w:sz w:val="20"/>
          <w:szCs w:val="20"/>
          <w:u w:val="single"/>
        </w:rPr>
      </w:pPr>
    </w:p>
    <w:p w:rsidR="0017125B" w:rsidRDefault="0017125B" w:rsidP="00750A97">
      <w:pPr>
        <w:pStyle w:val="Default"/>
        <w:rPr>
          <w:b/>
          <w:color w:val="auto"/>
          <w:sz w:val="20"/>
          <w:szCs w:val="20"/>
          <w:u w:val="single"/>
        </w:rPr>
      </w:pPr>
    </w:p>
    <w:p w:rsidR="00750A97" w:rsidRPr="00E13AB1" w:rsidRDefault="00750A97" w:rsidP="00750A97">
      <w:pPr>
        <w:pStyle w:val="Default"/>
        <w:rPr>
          <w:b/>
          <w:color w:val="auto"/>
          <w:sz w:val="20"/>
          <w:szCs w:val="20"/>
          <w:u w:val="single"/>
        </w:rPr>
      </w:pPr>
      <w:r w:rsidRPr="00E13AB1">
        <w:rPr>
          <w:b/>
          <w:color w:val="auto"/>
          <w:sz w:val="20"/>
          <w:szCs w:val="20"/>
          <w:u w:val="single"/>
        </w:rPr>
        <w:lastRenderedPageBreak/>
        <w:t>Other Areas of Success for this Academic Year</w:t>
      </w:r>
    </w:p>
    <w:p w:rsidR="00750A97" w:rsidRPr="0017125B" w:rsidRDefault="00750A97" w:rsidP="00750A97">
      <w:pPr>
        <w:pStyle w:val="Default"/>
        <w:rPr>
          <w:color w:val="auto"/>
          <w:sz w:val="16"/>
          <w:szCs w:val="16"/>
        </w:rPr>
      </w:pPr>
    </w:p>
    <w:p w:rsidR="00750A97" w:rsidRPr="00E13AB1" w:rsidRDefault="0046233A" w:rsidP="00750A97">
      <w:pPr>
        <w:pStyle w:val="Default"/>
        <w:rPr>
          <w:color w:val="auto"/>
          <w:sz w:val="20"/>
          <w:szCs w:val="20"/>
        </w:rPr>
      </w:pPr>
      <w:r w:rsidRPr="00E13AB1">
        <w:rPr>
          <w:color w:val="auto"/>
          <w:sz w:val="20"/>
          <w:szCs w:val="20"/>
        </w:rPr>
        <w:t>The school has continued to run a full and exciting PE curriculum this year.  Some of these areas have been enhanced by the Sport Premium, others have developed naturally as part of our whole school development plan, and all serve to show the success and enthusiasm that is present within the school.</w:t>
      </w:r>
    </w:p>
    <w:p w:rsidR="00750A97" w:rsidRPr="0017125B" w:rsidRDefault="00750A97" w:rsidP="0017125B">
      <w:pPr>
        <w:pStyle w:val="Default"/>
        <w:rPr>
          <w:color w:val="auto"/>
          <w:sz w:val="16"/>
          <w:szCs w:val="16"/>
        </w:rPr>
      </w:pPr>
    </w:p>
    <w:p w:rsidR="00E13AB1" w:rsidRPr="00E236DE" w:rsidRDefault="003F3AB5" w:rsidP="00173BF8">
      <w:pPr>
        <w:pStyle w:val="ListParagraph"/>
        <w:numPr>
          <w:ilvl w:val="0"/>
          <w:numId w:val="3"/>
        </w:numPr>
        <w:tabs>
          <w:tab w:val="left" w:pos="426"/>
        </w:tabs>
        <w:ind w:left="284" w:hanging="284"/>
        <w:rPr>
          <w:rFonts w:ascii="Calibri" w:hAnsi="Calibri" w:cs="Calibri"/>
          <w:sz w:val="20"/>
          <w:szCs w:val="20"/>
        </w:rPr>
      </w:pPr>
      <w:r>
        <w:rPr>
          <w:rFonts w:ascii="Calibri" w:hAnsi="Calibri" w:cs="Calibri"/>
          <w:b/>
          <w:sz w:val="20"/>
          <w:szCs w:val="20"/>
        </w:rPr>
        <w:t xml:space="preserve">PE </w:t>
      </w:r>
      <w:r w:rsidR="00564599" w:rsidRPr="003F3AB5">
        <w:rPr>
          <w:rFonts w:ascii="Calibri" w:hAnsi="Calibri" w:cs="Calibri"/>
          <w:b/>
          <w:sz w:val="20"/>
          <w:szCs w:val="20"/>
        </w:rPr>
        <w:t>Apprentice</w:t>
      </w:r>
      <w:r w:rsidR="00E13AB1" w:rsidRPr="003F3AB5">
        <w:rPr>
          <w:rFonts w:ascii="Calibri" w:hAnsi="Calibri" w:cs="Calibri"/>
          <w:b/>
          <w:sz w:val="20"/>
          <w:szCs w:val="20"/>
        </w:rPr>
        <w:t>:</w:t>
      </w:r>
      <w:r w:rsidR="00E13AB1" w:rsidRPr="003F3AB5">
        <w:rPr>
          <w:rFonts w:ascii="Calibri" w:hAnsi="Calibri" w:cs="Calibri"/>
          <w:sz w:val="20"/>
          <w:szCs w:val="20"/>
        </w:rPr>
        <w:t xml:space="preserve"> This year the school has employed a PE Apprentice. Initially we employed an apprentice through the SSP Apprentice scheme. Within school they were tasked with supporting all PE lessons by either working with small groups, leading parts of the lesson or working with specific children who needed extra support. The apprentice was also tasked with providing gross-motor skills activities for children with identified needs as well as </w:t>
      </w:r>
      <w:r w:rsidR="006B6766" w:rsidRPr="003F3AB5">
        <w:rPr>
          <w:rFonts w:ascii="Calibri" w:hAnsi="Calibri" w:cs="Calibri"/>
          <w:sz w:val="20"/>
          <w:szCs w:val="20"/>
        </w:rPr>
        <w:t xml:space="preserve">being in the playground at lunch and break-times to lead games and provide sporting activities at these times. </w:t>
      </w:r>
      <w:r w:rsidR="00E13AB1" w:rsidRPr="003F3AB5">
        <w:rPr>
          <w:rFonts w:ascii="Calibri" w:hAnsi="Calibri" w:cs="Calibri"/>
          <w:sz w:val="20"/>
          <w:szCs w:val="20"/>
        </w:rPr>
        <w:t>Unfortunately after the first term our initial apprentice decided not to continue with his apprenticeship. The school began recruiting another apprentice, this time through agencies, and a new apprentice was employed starting in the second half of the Spring Term</w:t>
      </w:r>
      <w:r w:rsidR="006B6766" w:rsidRPr="003F3AB5">
        <w:rPr>
          <w:rFonts w:ascii="Calibri" w:hAnsi="Calibri" w:cs="Calibri"/>
          <w:sz w:val="20"/>
          <w:szCs w:val="20"/>
        </w:rPr>
        <w:t xml:space="preserve"> to continue supporting PE in a similar way. Speaking to staff and children around the school it is clear that the apprentice has made a huge impact, not only within PE lessons but throughout the life of the school. Having an extra person to run gross-motor skills activities, or support in classrooms at certain times has been invaluable. The extra assistance in PE lessons means that more children can get focussed attention from adults, whether this is the most or least able children. Incidents of bad behaviour at lunch time and break times have decreased significantly. Up until now this has been a real problem and many of the disagreements and incidents of bad behaviour have stemmed from this. The presence of the apprentice on the yard running sporting activities means that there is less opportunity for children to fall out when playing games.  </w:t>
      </w:r>
      <w:r w:rsidRPr="003F3AB5">
        <w:rPr>
          <w:rFonts w:ascii="Calibri" w:hAnsi="Calibri" w:cs="Calibri"/>
          <w:sz w:val="20"/>
          <w:szCs w:val="20"/>
        </w:rPr>
        <w:t>This was the case</w:t>
      </w:r>
      <w:r w:rsidR="006B6766" w:rsidRPr="003F3AB5">
        <w:rPr>
          <w:rFonts w:ascii="Calibri" w:hAnsi="Calibri" w:cs="Calibri"/>
          <w:sz w:val="20"/>
          <w:szCs w:val="20"/>
        </w:rPr>
        <w:t xml:space="preserve"> for both apprentices, but is particularly true for our current apprentice who is well liked by staff and children alike and works extremely hard on any task he finds himself given to do.  He will be with us in school until he completes his Level 2 TA qualification in February, but will then have the option of continuing</w:t>
      </w:r>
      <w:r w:rsidR="006B6766" w:rsidRPr="00E236DE">
        <w:rPr>
          <w:rFonts w:ascii="Calibri" w:hAnsi="Calibri" w:cs="Calibri"/>
          <w:sz w:val="20"/>
          <w:szCs w:val="20"/>
        </w:rPr>
        <w:t xml:space="preserve"> on to the Level 3 course.</w:t>
      </w:r>
    </w:p>
    <w:p w:rsidR="003F3AB5" w:rsidRPr="00C56728" w:rsidRDefault="00F15E16" w:rsidP="00173BF8">
      <w:pPr>
        <w:pStyle w:val="ListParagraph"/>
        <w:numPr>
          <w:ilvl w:val="0"/>
          <w:numId w:val="3"/>
        </w:numPr>
        <w:tabs>
          <w:tab w:val="left" w:pos="426"/>
        </w:tabs>
        <w:ind w:left="284" w:hanging="284"/>
        <w:rPr>
          <w:rFonts w:ascii="Calibri" w:hAnsi="Calibri" w:cs="Calibri"/>
          <w:sz w:val="20"/>
          <w:szCs w:val="20"/>
        </w:rPr>
      </w:pPr>
      <w:r w:rsidRPr="00E236DE">
        <w:rPr>
          <w:rFonts w:ascii="Calibri" w:hAnsi="Calibri" w:cs="Calibri"/>
          <w:b/>
          <w:sz w:val="20"/>
          <w:szCs w:val="20"/>
        </w:rPr>
        <w:t xml:space="preserve">Planning </w:t>
      </w:r>
      <w:r w:rsidR="00BE4B5B" w:rsidRPr="00E236DE">
        <w:rPr>
          <w:rFonts w:ascii="Calibri" w:hAnsi="Calibri" w:cs="Calibri"/>
          <w:b/>
          <w:sz w:val="20"/>
          <w:szCs w:val="20"/>
        </w:rPr>
        <w:t xml:space="preserve">and Assessment: </w:t>
      </w:r>
      <w:r w:rsidR="003F3AB5" w:rsidRPr="00E236DE">
        <w:rPr>
          <w:rFonts w:ascii="Calibri" w:hAnsi="Calibri" w:cs="Calibri"/>
          <w:sz w:val="20"/>
          <w:szCs w:val="20"/>
        </w:rPr>
        <w:t xml:space="preserve">Throughout the year PE planning </w:t>
      </w:r>
      <w:r w:rsidR="00E236DE" w:rsidRPr="00E236DE">
        <w:rPr>
          <w:rFonts w:ascii="Calibri" w:hAnsi="Calibri" w:cs="Calibri"/>
          <w:sz w:val="20"/>
          <w:szCs w:val="20"/>
        </w:rPr>
        <w:t xml:space="preserve">and assessment </w:t>
      </w:r>
      <w:r w:rsidR="003F3AB5" w:rsidRPr="00E236DE">
        <w:rPr>
          <w:rFonts w:ascii="Calibri" w:hAnsi="Calibri" w:cs="Calibri"/>
          <w:sz w:val="20"/>
          <w:szCs w:val="20"/>
        </w:rPr>
        <w:t xml:space="preserve">has been discussed by the staff and as the year has progressed work has been done to provide a PE curriculum that is most appropriate to our school, considering the staff who are using it and the needs of the children, including those within mixed-age classes. The merits and drawbacks of the PE scheme purchased this year have been identified and it was found that although it is useful for giving staff examples of activities for specific skills, it could often be repetitive if used in its entirety. </w:t>
      </w:r>
      <w:r w:rsidR="00E236DE" w:rsidRPr="00E236DE">
        <w:rPr>
          <w:rFonts w:ascii="Calibri" w:hAnsi="Calibri" w:cs="Calibri"/>
          <w:sz w:val="20"/>
          <w:szCs w:val="20"/>
        </w:rPr>
        <w:t xml:space="preserve">The assessment spreadsheet that was being trialled last year was also found to be time-consuming to fill in and did not produce data that was easy for teachers to draw any meaningful information from. </w:t>
      </w:r>
      <w:r w:rsidR="003F3AB5" w:rsidRPr="00E236DE">
        <w:rPr>
          <w:rFonts w:ascii="Calibri" w:hAnsi="Calibri" w:cs="Calibri"/>
          <w:sz w:val="20"/>
          <w:szCs w:val="20"/>
        </w:rPr>
        <w:t>Guidance was again received from County PE specialists during PE Leader Training days and PE Core tasks were again highlighted as ‘good practice’</w:t>
      </w:r>
      <w:r w:rsidR="00E236DE" w:rsidRPr="00E236DE">
        <w:rPr>
          <w:rFonts w:ascii="Calibri" w:hAnsi="Calibri" w:cs="Calibri"/>
          <w:sz w:val="20"/>
          <w:szCs w:val="20"/>
        </w:rPr>
        <w:t xml:space="preserve"> for both planning and assessment</w:t>
      </w:r>
      <w:r w:rsidR="003F3AB5" w:rsidRPr="00E236DE">
        <w:rPr>
          <w:rFonts w:ascii="Calibri" w:hAnsi="Calibri" w:cs="Calibri"/>
          <w:sz w:val="20"/>
          <w:szCs w:val="20"/>
        </w:rPr>
        <w:t>. In the past staff felt that these core tasks did not give enough guidance to them as ‘non-specialists’, and so were hesitant to use them. After several years of upskilling it was felt by the staff that they were now more confident to do so, incorporating elements of the PE scheme as well as other available resources to use alongside the tasks. Some of these tasks have been trialled during the summer term and staff will be feeding back to the PE Subject Leader about this as they complete them at the end of term. Following on from this the PE Leader will produce a curriculum overview, with suggested linked resources, for staff to use going into the academic year 2017-18.</w:t>
      </w:r>
      <w:r w:rsidR="00E236DE" w:rsidRPr="00E236DE">
        <w:rPr>
          <w:rFonts w:ascii="Calibri" w:hAnsi="Calibri" w:cs="Calibri"/>
          <w:sz w:val="20"/>
          <w:szCs w:val="20"/>
        </w:rPr>
        <w:t xml:space="preserve"> This projec</w:t>
      </w:r>
      <w:r w:rsidR="00E236DE" w:rsidRPr="00C56728">
        <w:rPr>
          <w:rFonts w:ascii="Calibri" w:hAnsi="Calibri" w:cs="Calibri"/>
          <w:sz w:val="20"/>
          <w:szCs w:val="20"/>
        </w:rPr>
        <w:t>t is being undertaken as part of the PE Leader’s NPQML course and will be detailed further in the assignment set for this course.</w:t>
      </w:r>
    </w:p>
    <w:p w:rsidR="00BE4B5B" w:rsidRPr="00CC5719" w:rsidRDefault="00CE0FF7" w:rsidP="00173BF8">
      <w:pPr>
        <w:pStyle w:val="ListParagraph"/>
        <w:numPr>
          <w:ilvl w:val="0"/>
          <w:numId w:val="3"/>
        </w:numPr>
        <w:tabs>
          <w:tab w:val="left" w:pos="426"/>
        </w:tabs>
        <w:ind w:left="284" w:hanging="284"/>
        <w:rPr>
          <w:rFonts w:ascii="Calibri" w:hAnsi="Calibri" w:cs="Calibri"/>
          <w:sz w:val="20"/>
          <w:szCs w:val="20"/>
        </w:rPr>
      </w:pPr>
      <w:r w:rsidRPr="00CC5719">
        <w:rPr>
          <w:rFonts w:ascii="Calibri" w:hAnsi="Calibri" w:cs="Calibri"/>
          <w:b/>
          <w:sz w:val="20"/>
          <w:szCs w:val="20"/>
        </w:rPr>
        <w:t xml:space="preserve">Nursery </w:t>
      </w:r>
      <w:r w:rsidR="008F6467" w:rsidRPr="00CC5719">
        <w:rPr>
          <w:rFonts w:ascii="Calibri" w:hAnsi="Calibri" w:cs="Calibri"/>
          <w:b/>
          <w:sz w:val="20"/>
          <w:szCs w:val="20"/>
        </w:rPr>
        <w:t>PE Scheme</w:t>
      </w:r>
      <w:r w:rsidRPr="00CC5719">
        <w:rPr>
          <w:rFonts w:ascii="Calibri" w:hAnsi="Calibri" w:cs="Calibri"/>
          <w:b/>
          <w:sz w:val="20"/>
          <w:szCs w:val="20"/>
        </w:rPr>
        <w:t>:</w:t>
      </w:r>
      <w:r w:rsidRPr="00CC5719">
        <w:rPr>
          <w:rFonts w:ascii="Calibri" w:hAnsi="Calibri" w:cs="Calibri"/>
          <w:sz w:val="20"/>
          <w:szCs w:val="20"/>
        </w:rPr>
        <w:t xml:space="preserve"> Following on from last year’s purchase of a PE scheme for the school, nursery teachers felt that there was a need to develop resources and build a scheme for use in the nursery. As part of their performance management they have drawn tog</w:t>
      </w:r>
      <w:r w:rsidR="00CC5719" w:rsidRPr="00CC5719">
        <w:rPr>
          <w:rFonts w:ascii="Calibri" w:hAnsi="Calibri" w:cs="Calibri"/>
          <w:sz w:val="20"/>
          <w:szCs w:val="20"/>
        </w:rPr>
        <w:t>ether a range of resources, many</w:t>
      </w:r>
      <w:r w:rsidRPr="00CC5719">
        <w:rPr>
          <w:rFonts w:ascii="Calibri" w:hAnsi="Calibri" w:cs="Calibri"/>
          <w:sz w:val="20"/>
          <w:szCs w:val="20"/>
        </w:rPr>
        <w:t xml:space="preserve"> of which ha</w:t>
      </w:r>
      <w:r w:rsidR="00CC5719" w:rsidRPr="00CC5719">
        <w:rPr>
          <w:rFonts w:ascii="Calibri" w:hAnsi="Calibri" w:cs="Calibri"/>
          <w:sz w:val="20"/>
          <w:szCs w:val="20"/>
        </w:rPr>
        <w:t xml:space="preserve">ve been used previously and along with </w:t>
      </w:r>
      <w:r w:rsidRPr="00CC5719">
        <w:rPr>
          <w:rFonts w:ascii="Calibri" w:hAnsi="Calibri" w:cs="Calibri"/>
          <w:sz w:val="20"/>
          <w:szCs w:val="20"/>
        </w:rPr>
        <w:t xml:space="preserve">new </w:t>
      </w:r>
      <w:r w:rsidR="00CC5719" w:rsidRPr="00CC5719">
        <w:rPr>
          <w:rFonts w:ascii="Calibri" w:hAnsi="Calibri" w:cs="Calibri"/>
          <w:sz w:val="20"/>
          <w:szCs w:val="20"/>
        </w:rPr>
        <w:t xml:space="preserve">ideas </w:t>
      </w:r>
      <w:r w:rsidRPr="00CC5719">
        <w:rPr>
          <w:rFonts w:ascii="Calibri" w:hAnsi="Calibri" w:cs="Calibri"/>
          <w:sz w:val="20"/>
          <w:szCs w:val="20"/>
        </w:rPr>
        <w:t xml:space="preserve">to </w:t>
      </w:r>
      <w:r w:rsidR="00CC5719" w:rsidRPr="00CC5719">
        <w:rPr>
          <w:rFonts w:ascii="Calibri" w:hAnsi="Calibri" w:cs="Calibri"/>
          <w:sz w:val="20"/>
          <w:szCs w:val="20"/>
        </w:rPr>
        <w:t>form a collection of topics and lessons.  These will be based around nursery topics that are being taught and so will mean PE is linked to what the children are learning throughout the week. This will be used from September and will continue to be added to as the year goes on.</w:t>
      </w:r>
    </w:p>
    <w:p w:rsidR="0017125B" w:rsidRPr="0017125B" w:rsidRDefault="00E13AB1" w:rsidP="0017125B">
      <w:pPr>
        <w:pStyle w:val="ListParagraph"/>
        <w:numPr>
          <w:ilvl w:val="0"/>
          <w:numId w:val="3"/>
        </w:numPr>
        <w:tabs>
          <w:tab w:val="left" w:pos="426"/>
        </w:tabs>
        <w:ind w:left="284" w:hanging="284"/>
        <w:rPr>
          <w:rFonts w:ascii="Calibri" w:eastAsia="Calibri" w:hAnsi="Calibri" w:cs="Calibri"/>
          <w:b/>
          <w:color w:val="FF0000"/>
          <w:sz w:val="20"/>
          <w:szCs w:val="20"/>
          <w:u w:val="single"/>
          <w:lang w:eastAsia="en-US"/>
        </w:rPr>
      </w:pPr>
      <w:r w:rsidRPr="0017125B">
        <w:rPr>
          <w:rFonts w:ascii="Calibri" w:hAnsi="Calibri" w:cs="Calibri"/>
          <w:b/>
          <w:sz w:val="20"/>
          <w:szCs w:val="20"/>
        </w:rPr>
        <w:t>After-School Clubs:</w:t>
      </w:r>
      <w:r w:rsidRPr="0017125B">
        <w:rPr>
          <w:rFonts w:ascii="Calibri" w:hAnsi="Calibri" w:cs="Calibri"/>
          <w:sz w:val="20"/>
          <w:szCs w:val="20"/>
        </w:rPr>
        <w:t xml:space="preserve"> </w:t>
      </w:r>
      <w:r w:rsidR="009B319A" w:rsidRPr="0017125B">
        <w:rPr>
          <w:rFonts w:ascii="Calibri" w:hAnsi="Calibri" w:cs="Calibri"/>
          <w:sz w:val="20"/>
          <w:szCs w:val="20"/>
        </w:rPr>
        <w:t>We have maintained t</w:t>
      </w:r>
      <w:r w:rsidR="00A50682" w:rsidRPr="0017125B">
        <w:rPr>
          <w:rFonts w:ascii="Calibri" w:hAnsi="Calibri" w:cs="Calibri"/>
          <w:sz w:val="20"/>
          <w:szCs w:val="20"/>
        </w:rPr>
        <w:t>he number of sports clubs offered in school this year</w:t>
      </w:r>
      <w:r w:rsidR="009B319A" w:rsidRPr="0017125B">
        <w:rPr>
          <w:rFonts w:ascii="Calibri" w:hAnsi="Calibri" w:cs="Calibri"/>
          <w:sz w:val="20"/>
          <w:szCs w:val="20"/>
        </w:rPr>
        <w:t xml:space="preserve">, </w:t>
      </w:r>
      <w:r w:rsidR="00FC0F38" w:rsidRPr="0017125B">
        <w:rPr>
          <w:rFonts w:ascii="Calibri" w:hAnsi="Calibri" w:cs="Calibri"/>
          <w:sz w:val="20"/>
          <w:szCs w:val="20"/>
        </w:rPr>
        <w:t xml:space="preserve">the majority of which have been delivered by </w:t>
      </w:r>
      <w:r w:rsidR="009B319A" w:rsidRPr="0017125B">
        <w:rPr>
          <w:rFonts w:ascii="Calibri" w:hAnsi="Calibri" w:cs="Calibri"/>
          <w:sz w:val="20"/>
          <w:szCs w:val="20"/>
        </w:rPr>
        <w:t xml:space="preserve">Simply Sport.  </w:t>
      </w:r>
      <w:r w:rsidR="005C25A1" w:rsidRPr="0017125B">
        <w:rPr>
          <w:rFonts w:ascii="Calibri" w:hAnsi="Calibri" w:cs="Calibri"/>
          <w:sz w:val="20"/>
          <w:szCs w:val="20"/>
        </w:rPr>
        <w:t xml:space="preserve">We have also made an effort to </w:t>
      </w:r>
      <w:r w:rsidR="009B319A" w:rsidRPr="0017125B">
        <w:rPr>
          <w:rFonts w:ascii="Calibri" w:hAnsi="Calibri" w:cs="Calibri"/>
          <w:sz w:val="20"/>
          <w:szCs w:val="20"/>
        </w:rPr>
        <w:t>maintain the</w:t>
      </w:r>
      <w:r w:rsidR="005C25A1" w:rsidRPr="0017125B">
        <w:rPr>
          <w:rFonts w:ascii="Calibri" w:hAnsi="Calibri" w:cs="Calibri"/>
          <w:sz w:val="20"/>
          <w:szCs w:val="20"/>
        </w:rPr>
        <w:t xml:space="preserve"> range of sports on offer as well as trying to ensure that there was a</w:t>
      </w:r>
      <w:r w:rsidR="009B319A" w:rsidRPr="0017125B">
        <w:rPr>
          <w:rFonts w:ascii="Calibri" w:hAnsi="Calibri" w:cs="Calibri"/>
          <w:sz w:val="20"/>
          <w:szCs w:val="20"/>
        </w:rPr>
        <w:t>t least one</w:t>
      </w:r>
      <w:r w:rsidR="005C25A1" w:rsidRPr="0017125B">
        <w:rPr>
          <w:rFonts w:ascii="Calibri" w:hAnsi="Calibri" w:cs="Calibri"/>
          <w:sz w:val="20"/>
          <w:szCs w:val="20"/>
        </w:rPr>
        <w:t xml:space="preserve"> sports club available for each year group every half-term.  </w:t>
      </w:r>
      <w:r w:rsidR="00A50682" w:rsidRPr="0017125B">
        <w:rPr>
          <w:rFonts w:ascii="Calibri" w:hAnsi="Calibri" w:cs="Calibri"/>
          <w:sz w:val="20"/>
          <w:szCs w:val="20"/>
        </w:rPr>
        <w:t>The clubs offer</w:t>
      </w:r>
      <w:r w:rsidR="005C25A1" w:rsidRPr="0017125B">
        <w:rPr>
          <w:rFonts w:ascii="Calibri" w:hAnsi="Calibri" w:cs="Calibri"/>
          <w:sz w:val="20"/>
          <w:szCs w:val="20"/>
        </w:rPr>
        <w:t>ed</w:t>
      </w:r>
      <w:r w:rsidR="009503A4" w:rsidRPr="0017125B">
        <w:rPr>
          <w:rFonts w:ascii="Calibri" w:hAnsi="Calibri" w:cs="Calibri"/>
          <w:sz w:val="20"/>
          <w:szCs w:val="20"/>
        </w:rPr>
        <w:t xml:space="preserve"> include</w:t>
      </w:r>
      <w:r w:rsidR="005C25A1" w:rsidRPr="0017125B">
        <w:rPr>
          <w:rFonts w:ascii="Calibri" w:hAnsi="Calibri" w:cs="Calibri"/>
          <w:sz w:val="20"/>
          <w:szCs w:val="20"/>
        </w:rPr>
        <w:t>d</w:t>
      </w:r>
      <w:r w:rsidR="00A50682" w:rsidRPr="0017125B">
        <w:rPr>
          <w:rFonts w:ascii="Calibri" w:hAnsi="Calibri" w:cs="Calibri"/>
          <w:sz w:val="20"/>
          <w:szCs w:val="20"/>
        </w:rPr>
        <w:t xml:space="preserve">: Tennis, </w:t>
      </w:r>
      <w:r w:rsidR="00FC0F38" w:rsidRPr="0017125B">
        <w:rPr>
          <w:rFonts w:ascii="Calibri" w:hAnsi="Calibri" w:cs="Calibri"/>
          <w:sz w:val="20"/>
          <w:szCs w:val="20"/>
        </w:rPr>
        <w:t xml:space="preserve">Basketball, </w:t>
      </w:r>
      <w:r w:rsidR="00A50682" w:rsidRPr="0017125B">
        <w:rPr>
          <w:rFonts w:ascii="Calibri" w:hAnsi="Calibri" w:cs="Calibri"/>
          <w:sz w:val="20"/>
          <w:szCs w:val="20"/>
        </w:rPr>
        <w:t>Football</w:t>
      </w:r>
      <w:r w:rsidR="009503A4" w:rsidRPr="0017125B">
        <w:rPr>
          <w:rFonts w:ascii="Calibri" w:hAnsi="Calibri" w:cs="Calibri"/>
          <w:sz w:val="20"/>
          <w:szCs w:val="20"/>
        </w:rPr>
        <w:t>, Dodgeball, Gymnastics</w:t>
      </w:r>
      <w:r w:rsidR="005C25A1" w:rsidRPr="0017125B">
        <w:rPr>
          <w:rFonts w:ascii="Calibri" w:hAnsi="Calibri" w:cs="Calibri"/>
          <w:sz w:val="20"/>
          <w:szCs w:val="20"/>
        </w:rPr>
        <w:t xml:space="preserve">, </w:t>
      </w:r>
      <w:r w:rsidR="00FC0F38" w:rsidRPr="0017125B">
        <w:rPr>
          <w:rFonts w:ascii="Calibri" w:hAnsi="Calibri" w:cs="Calibri"/>
          <w:sz w:val="20"/>
          <w:szCs w:val="20"/>
        </w:rPr>
        <w:t>Hockey</w:t>
      </w:r>
      <w:r w:rsidR="005C25A1" w:rsidRPr="0017125B">
        <w:rPr>
          <w:rFonts w:ascii="Calibri" w:hAnsi="Calibri" w:cs="Calibri"/>
          <w:sz w:val="20"/>
          <w:szCs w:val="20"/>
        </w:rPr>
        <w:t xml:space="preserve"> </w:t>
      </w:r>
      <w:r w:rsidR="00E87531" w:rsidRPr="0017125B">
        <w:rPr>
          <w:rFonts w:ascii="Calibri" w:hAnsi="Calibri" w:cs="Calibri"/>
          <w:sz w:val="20"/>
          <w:szCs w:val="20"/>
        </w:rPr>
        <w:t xml:space="preserve">and </w:t>
      </w:r>
      <w:r w:rsidR="009503A4" w:rsidRPr="0017125B">
        <w:rPr>
          <w:rFonts w:ascii="Calibri" w:hAnsi="Calibri" w:cs="Calibri"/>
          <w:sz w:val="20"/>
          <w:szCs w:val="20"/>
        </w:rPr>
        <w:t>Multi</w:t>
      </w:r>
      <w:r w:rsidR="006C117D" w:rsidRPr="0017125B">
        <w:rPr>
          <w:rFonts w:ascii="Calibri" w:hAnsi="Calibri" w:cs="Calibri"/>
          <w:sz w:val="20"/>
          <w:szCs w:val="20"/>
        </w:rPr>
        <w:t>-</w:t>
      </w:r>
      <w:r w:rsidR="009503A4" w:rsidRPr="0017125B">
        <w:rPr>
          <w:rFonts w:ascii="Calibri" w:hAnsi="Calibri" w:cs="Calibri"/>
          <w:sz w:val="20"/>
          <w:szCs w:val="20"/>
        </w:rPr>
        <w:t xml:space="preserve">skills. </w:t>
      </w:r>
      <w:r w:rsidR="00FC0F38" w:rsidRPr="0017125B">
        <w:rPr>
          <w:rFonts w:ascii="Calibri" w:hAnsi="Calibri" w:cs="Calibri"/>
          <w:sz w:val="20"/>
          <w:szCs w:val="20"/>
        </w:rPr>
        <w:t xml:space="preserve"> School staff have has also run football training in preparation for the football tournaments attended this year. 67</w:t>
      </w:r>
      <w:r w:rsidR="009B319A" w:rsidRPr="0017125B">
        <w:rPr>
          <w:rFonts w:ascii="Calibri" w:hAnsi="Calibri" w:cs="Calibri"/>
          <w:sz w:val="20"/>
          <w:szCs w:val="20"/>
        </w:rPr>
        <w:t xml:space="preserve">% of children in KS1 have </w:t>
      </w:r>
      <w:r w:rsidR="00F9459A" w:rsidRPr="0017125B">
        <w:rPr>
          <w:rFonts w:ascii="Calibri" w:hAnsi="Calibri" w:cs="Calibri"/>
          <w:sz w:val="20"/>
          <w:szCs w:val="20"/>
        </w:rPr>
        <w:t>participated</w:t>
      </w:r>
      <w:r w:rsidR="009B319A" w:rsidRPr="0017125B">
        <w:rPr>
          <w:rFonts w:ascii="Calibri" w:hAnsi="Calibri" w:cs="Calibri"/>
          <w:sz w:val="20"/>
          <w:szCs w:val="20"/>
        </w:rPr>
        <w:t xml:space="preserve"> in one or more of these clubs</w:t>
      </w:r>
      <w:r w:rsidR="00FC0F38" w:rsidRPr="0017125B">
        <w:rPr>
          <w:rFonts w:ascii="Calibri" w:hAnsi="Calibri" w:cs="Calibri"/>
          <w:sz w:val="20"/>
          <w:szCs w:val="20"/>
        </w:rPr>
        <w:t>, which is good increase from last year’s 59%</w:t>
      </w:r>
      <w:r w:rsidR="009B319A" w:rsidRPr="0017125B">
        <w:rPr>
          <w:rFonts w:ascii="Calibri" w:hAnsi="Calibri" w:cs="Calibri"/>
          <w:sz w:val="20"/>
          <w:szCs w:val="20"/>
        </w:rPr>
        <w:t xml:space="preserve">.  </w:t>
      </w:r>
      <w:r w:rsidR="00FC0F38" w:rsidRPr="0017125B">
        <w:rPr>
          <w:rFonts w:ascii="Calibri" w:hAnsi="Calibri" w:cs="Calibri"/>
          <w:sz w:val="20"/>
          <w:szCs w:val="20"/>
        </w:rPr>
        <w:t xml:space="preserve">In </w:t>
      </w:r>
      <w:r w:rsidR="005C25A1" w:rsidRPr="0017125B">
        <w:rPr>
          <w:rFonts w:ascii="Calibri" w:hAnsi="Calibri" w:cs="Calibri"/>
          <w:sz w:val="20"/>
          <w:szCs w:val="20"/>
        </w:rPr>
        <w:t xml:space="preserve">KS2 </w:t>
      </w:r>
      <w:r w:rsidR="00FC0F38" w:rsidRPr="0017125B">
        <w:rPr>
          <w:rFonts w:ascii="Calibri" w:hAnsi="Calibri" w:cs="Calibri"/>
          <w:sz w:val="20"/>
          <w:szCs w:val="20"/>
        </w:rPr>
        <w:t xml:space="preserve">96% of children </w:t>
      </w:r>
      <w:r w:rsidR="005C25A1" w:rsidRPr="0017125B">
        <w:rPr>
          <w:rFonts w:ascii="Calibri" w:hAnsi="Calibri" w:cs="Calibri"/>
          <w:sz w:val="20"/>
          <w:szCs w:val="20"/>
        </w:rPr>
        <w:t xml:space="preserve">have attended a </w:t>
      </w:r>
      <w:r w:rsidR="00F9459A" w:rsidRPr="0017125B">
        <w:rPr>
          <w:rFonts w:ascii="Calibri" w:hAnsi="Calibri" w:cs="Calibri"/>
          <w:sz w:val="20"/>
          <w:szCs w:val="20"/>
        </w:rPr>
        <w:t xml:space="preserve">sports </w:t>
      </w:r>
      <w:r w:rsidR="005C25A1" w:rsidRPr="0017125B">
        <w:rPr>
          <w:rFonts w:ascii="Calibri" w:hAnsi="Calibri" w:cs="Calibri"/>
          <w:sz w:val="20"/>
          <w:szCs w:val="20"/>
        </w:rPr>
        <w:t>club</w:t>
      </w:r>
      <w:r w:rsidR="00F9459A" w:rsidRPr="0017125B">
        <w:rPr>
          <w:rFonts w:ascii="Calibri" w:hAnsi="Calibri" w:cs="Calibri"/>
          <w:sz w:val="20"/>
          <w:szCs w:val="20"/>
        </w:rPr>
        <w:t xml:space="preserve"> this year</w:t>
      </w:r>
      <w:r w:rsidR="00FC0F38" w:rsidRPr="0017125B">
        <w:rPr>
          <w:rFonts w:ascii="Calibri" w:hAnsi="Calibri" w:cs="Calibri"/>
          <w:sz w:val="20"/>
          <w:szCs w:val="20"/>
        </w:rPr>
        <w:t>, which is a significant increase from last year’s 62.5%</w:t>
      </w:r>
      <w:r w:rsidR="00F9459A" w:rsidRPr="0017125B">
        <w:rPr>
          <w:rFonts w:ascii="Calibri" w:hAnsi="Calibri" w:cs="Calibri"/>
          <w:sz w:val="20"/>
          <w:szCs w:val="20"/>
        </w:rPr>
        <w:t xml:space="preserve">. </w:t>
      </w:r>
      <w:r w:rsidR="005C25A1" w:rsidRPr="0017125B">
        <w:rPr>
          <w:rFonts w:ascii="Calibri" w:hAnsi="Calibri" w:cs="Calibri"/>
          <w:sz w:val="20"/>
          <w:szCs w:val="20"/>
        </w:rPr>
        <w:t xml:space="preserve">As well as this </w:t>
      </w:r>
      <w:r w:rsidR="00FC0F38" w:rsidRPr="0017125B">
        <w:rPr>
          <w:rFonts w:ascii="Calibri" w:hAnsi="Calibri" w:cs="Calibri"/>
          <w:sz w:val="20"/>
          <w:szCs w:val="20"/>
        </w:rPr>
        <w:t xml:space="preserve">67% </w:t>
      </w:r>
      <w:r w:rsidR="005C25A1" w:rsidRPr="0017125B">
        <w:rPr>
          <w:rFonts w:ascii="Calibri" w:hAnsi="Calibri" w:cs="Calibri"/>
          <w:sz w:val="20"/>
          <w:szCs w:val="20"/>
        </w:rPr>
        <w:t xml:space="preserve">of Reception </w:t>
      </w:r>
      <w:r w:rsidR="00F9459A" w:rsidRPr="0017125B">
        <w:rPr>
          <w:rFonts w:ascii="Calibri" w:hAnsi="Calibri" w:cs="Calibri"/>
          <w:sz w:val="20"/>
          <w:szCs w:val="20"/>
        </w:rPr>
        <w:t xml:space="preserve">children have </w:t>
      </w:r>
      <w:r w:rsidR="005C25A1" w:rsidRPr="0017125B">
        <w:rPr>
          <w:rFonts w:ascii="Calibri" w:hAnsi="Calibri" w:cs="Calibri"/>
          <w:sz w:val="20"/>
          <w:szCs w:val="20"/>
        </w:rPr>
        <w:t>attended one or more of the clubs on offer</w:t>
      </w:r>
      <w:r w:rsidR="00FC0F38" w:rsidRPr="0017125B">
        <w:rPr>
          <w:rFonts w:ascii="Calibri" w:hAnsi="Calibri" w:cs="Calibri"/>
          <w:sz w:val="20"/>
          <w:szCs w:val="20"/>
        </w:rPr>
        <w:t>, another increase from last year’s 41%</w:t>
      </w:r>
      <w:r w:rsidR="005C25A1" w:rsidRPr="0017125B">
        <w:rPr>
          <w:rFonts w:ascii="Calibri" w:hAnsi="Calibri" w:cs="Calibri"/>
          <w:sz w:val="20"/>
          <w:szCs w:val="20"/>
        </w:rPr>
        <w:t xml:space="preserve">. </w:t>
      </w:r>
      <w:r w:rsidR="00FC0F38" w:rsidRPr="0017125B">
        <w:rPr>
          <w:rFonts w:ascii="Calibri" w:hAnsi="Calibri" w:cs="Calibri"/>
          <w:sz w:val="20"/>
          <w:szCs w:val="20"/>
        </w:rPr>
        <w:t xml:space="preserve">These percentages are very pleasing and show a great enthusiasm for sport within the school. Of the children who did not attend any school clubs, both of the KS2 children attended dance and/or athletics clubs outside of school (and both of whom represented the school in Level 3 events this year). </w:t>
      </w:r>
      <w:r w:rsidRPr="0017125B">
        <w:rPr>
          <w:rFonts w:ascii="Calibri" w:hAnsi="Calibri" w:cs="Calibri"/>
          <w:sz w:val="20"/>
          <w:szCs w:val="20"/>
        </w:rPr>
        <w:t>Within KS1 there was a similar response form some of the children, that they are busy attending other clubs, although other (younger) children were less certain about why they had not attended clubs this year.</w:t>
      </w:r>
      <w:r w:rsidR="009B2947" w:rsidRPr="0017125B">
        <w:rPr>
          <w:rFonts w:ascii="Calibri" w:hAnsi="Calibri" w:cs="Calibri"/>
          <w:sz w:val="20"/>
          <w:szCs w:val="20"/>
        </w:rPr>
        <w:t xml:space="preserve"> From this we should continue to provide a similarly diverse range of clubs to maintain the high level of participation achieved this year.</w:t>
      </w:r>
      <w:r w:rsidR="0017125B" w:rsidRPr="0017125B">
        <w:rPr>
          <w:b/>
          <w:color w:val="FF0000"/>
          <w:sz w:val="20"/>
          <w:szCs w:val="20"/>
          <w:u w:val="single"/>
        </w:rPr>
        <w:br w:type="page"/>
      </w:r>
    </w:p>
    <w:p w:rsidR="009503A4" w:rsidRPr="00460A09" w:rsidRDefault="009503A4" w:rsidP="009503A4">
      <w:pPr>
        <w:pStyle w:val="Default"/>
        <w:rPr>
          <w:b/>
          <w:color w:val="auto"/>
          <w:sz w:val="20"/>
          <w:szCs w:val="20"/>
          <w:u w:val="single"/>
        </w:rPr>
      </w:pPr>
      <w:r w:rsidRPr="00460A09">
        <w:rPr>
          <w:b/>
          <w:color w:val="auto"/>
          <w:sz w:val="20"/>
          <w:szCs w:val="20"/>
          <w:u w:val="single"/>
        </w:rPr>
        <w:lastRenderedPageBreak/>
        <w:t>Academic Year 201</w:t>
      </w:r>
      <w:r w:rsidR="00F15E16" w:rsidRPr="00460A09">
        <w:rPr>
          <w:b/>
          <w:color w:val="auto"/>
          <w:sz w:val="20"/>
          <w:szCs w:val="20"/>
          <w:u w:val="single"/>
        </w:rPr>
        <w:t>6</w:t>
      </w:r>
      <w:r w:rsidRPr="00460A09">
        <w:rPr>
          <w:b/>
          <w:color w:val="auto"/>
          <w:sz w:val="20"/>
          <w:szCs w:val="20"/>
          <w:u w:val="single"/>
        </w:rPr>
        <w:t>-1</w:t>
      </w:r>
      <w:r w:rsidR="00F15E16" w:rsidRPr="00460A09">
        <w:rPr>
          <w:b/>
          <w:color w:val="auto"/>
          <w:sz w:val="20"/>
          <w:szCs w:val="20"/>
          <w:u w:val="single"/>
        </w:rPr>
        <w:t>7</w:t>
      </w:r>
    </w:p>
    <w:p w:rsidR="009503A4" w:rsidRPr="00460A09" w:rsidRDefault="009503A4" w:rsidP="009503A4">
      <w:pPr>
        <w:pStyle w:val="ListParagraph"/>
        <w:ind w:left="360"/>
        <w:rPr>
          <w:rFonts w:ascii="Calibri" w:hAnsi="Calibri" w:cs="Calibri"/>
          <w:sz w:val="20"/>
          <w:szCs w:val="20"/>
        </w:rPr>
      </w:pPr>
    </w:p>
    <w:p w:rsidR="001C5102" w:rsidRPr="00460A09" w:rsidRDefault="001C5102" w:rsidP="0064266C">
      <w:pPr>
        <w:pStyle w:val="ListParagraph"/>
        <w:ind w:left="0"/>
        <w:rPr>
          <w:rFonts w:ascii="Calibri" w:hAnsi="Calibri" w:cs="Calibri"/>
          <w:sz w:val="20"/>
          <w:szCs w:val="20"/>
        </w:rPr>
      </w:pPr>
      <w:r w:rsidRPr="00460A09">
        <w:rPr>
          <w:rFonts w:ascii="Calibri" w:hAnsi="Calibri" w:cs="Calibri"/>
          <w:b/>
          <w:sz w:val="20"/>
          <w:szCs w:val="20"/>
        </w:rPr>
        <w:t xml:space="preserve">PE Premium Funding: </w:t>
      </w:r>
      <w:r w:rsidRPr="00460A09">
        <w:rPr>
          <w:rFonts w:ascii="Calibri" w:hAnsi="Calibri" w:cs="Calibri"/>
          <w:sz w:val="20"/>
          <w:szCs w:val="20"/>
        </w:rPr>
        <w:t>The amount that the school will receive for PE Premium next year has not yet been officially confirmed. The amount is said to be double what has been received this year, although there is some questions as to whether this will all come straight to schools or whether a portion of it will go to Secondary schools and then be used to provide links between them and their feeder primary schools. Therefore, at this point it is very difficult to put together a spending plan for the next year. Below is the basis of the plan, which will be finalised when a final PE Premium total is confirmed.</w:t>
      </w:r>
    </w:p>
    <w:p w:rsidR="0064266C" w:rsidRPr="00460A09" w:rsidRDefault="0064266C" w:rsidP="0064266C">
      <w:pPr>
        <w:pStyle w:val="ListParagraph"/>
        <w:ind w:left="0"/>
        <w:rPr>
          <w:rFonts w:ascii="Calibri" w:hAnsi="Calibri" w:cs="Calibri"/>
          <w:sz w:val="20"/>
          <w:szCs w:val="20"/>
        </w:rPr>
      </w:pPr>
      <w:r w:rsidRPr="00460A09">
        <w:rPr>
          <w:rFonts w:ascii="Calibri" w:hAnsi="Calibri" w:cs="Calibri"/>
          <w:b/>
          <w:sz w:val="20"/>
          <w:szCs w:val="20"/>
        </w:rPr>
        <w:t>SSP SLA</w:t>
      </w:r>
      <w:r w:rsidRPr="00460A09">
        <w:rPr>
          <w:rFonts w:ascii="Calibri" w:hAnsi="Calibri" w:cs="Calibri"/>
          <w:sz w:val="20"/>
          <w:szCs w:val="20"/>
        </w:rPr>
        <w:t xml:space="preserve">: The school has again signed up to an SLA from the School Sports Partnership, although this will take a slightly different form this year.  Alongside the basics, very similar to last year’s SLA, we purchased a number of ‘points’ which matched up to a range of extra activities that were provided by the SSP. The number of points </w:t>
      </w:r>
      <w:r w:rsidR="001C5102" w:rsidRPr="00460A09">
        <w:rPr>
          <w:rFonts w:ascii="Calibri" w:hAnsi="Calibri" w:cs="Calibri"/>
          <w:sz w:val="20"/>
          <w:szCs w:val="20"/>
        </w:rPr>
        <w:t>we required, having selected the relevant activities means that we are on a Silver Level SLA, but one which is tailored to our school’s requirements.  Extra activities that were chosen include some coaching to provide a refresher of skills to teachers who are moving year groups, particularly in Upper KS2. We have also chosen some enrichment activities to work beyond the usual PE curriculum, including a repeat of last year’s successful ‘Bike Day’. The Silver SLA will cost £5200 (subject to confirmation of the number of children in school next year and to the final total of PE Premium received by the school).</w:t>
      </w:r>
    </w:p>
    <w:p w:rsidR="0064266C" w:rsidRPr="00460A09" w:rsidRDefault="0017125B" w:rsidP="005059D7">
      <w:pPr>
        <w:pStyle w:val="ListParagraph"/>
        <w:ind w:left="0"/>
        <w:rPr>
          <w:rFonts w:ascii="Calibri" w:hAnsi="Calibri" w:cs="Calibri"/>
          <w:sz w:val="20"/>
          <w:szCs w:val="20"/>
        </w:rPr>
      </w:pPr>
      <w:r w:rsidRPr="00460A09">
        <w:rPr>
          <w:rFonts w:ascii="Calibri" w:hAnsi="Calibri" w:cs="Calibri"/>
          <w:b/>
          <w:sz w:val="20"/>
          <w:szCs w:val="20"/>
        </w:rPr>
        <w:t xml:space="preserve">Apprentice: </w:t>
      </w:r>
      <w:r w:rsidRPr="00460A09">
        <w:rPr>
          <w:rFonts w:ascii="Calibri" w:hAnsi="Calibri" w:cs="Calibri"/>
          <w:sz w:val="20"/>
          <w:szCs w:val="20"/>
        </w:rPr>
        <w:t>As previously stated the PE Apprentice will be working in school until at least February, when he completes his Level 2 course, but plans to continue with a Level 3 course.</w:t>
      </w:r>
      <w:r w:rsidR="0064266C" w:rsidRPr="00460A09">
        <w:rPr>
          <w:rFonts w:ascii="Calibri" w:hAnsi="Calibri" w:cs="Calibri"/>
          <w:sz w:val="20"/>
          <w:szCs w:val="20"/>
        </w:rPr>
        <w:t xml:space="preserve">  This will have a financial implication but will continue to be covered by the PE Premium money.</w:t>
      </w:r>
    </w:p>
    <w:p w:rsidR="001C5102" w:rsidRPr="00460A09" w:rsidRDefault="001C5102" w:rsidP="005059D7">
      <w:pPr>
        <w:pStyle w:val="ListParagraph"/>
        <w:ind w:left="0"/>
        <w:rPr>
          <w:rFonts w:ascii="Calibri" w:hAnsi="Calibri" w:cs="Calibri"/>
          <w:sz w:val="20"/>
          <w:szCs w:val="20"/>
        </w:rPr>
      </w:pPr>
      <w:r w:rsidRPr="00460A09">
        <w:rPr>
          <w:rFonts w:ascii="Calibri" w:hAnsi="Calibri" w:cs="Calibri"/>
          <w:b/>
          <w:sz w:val="20"/>
          <w:szCs w:val="20"/>
        </w:rPr>
        <w:t>Other Potential Initiatives</w:t>
      </w:r>
      <w:r w:rsidRPr="00460A09">
        <w:rPr>
          <w:rFonts w:ascii="Calibri" w:hAnsi="Calibri" w:cs="Calibri"/>
          <w:sz w:val="20"/>
          <w:szCs w:val="20"/>
        </w:rPr>
        <w:t xml:space="preserve">: The school has been looking onto some projects such as the Opal Playgrounds Scheme and the </w:t>
      </w:r>
      <w:r w:rsidR="00E62E37" w:rsidRPr="00460A09">
        <w:rPr>
          <w:rFonts w:ascii="Calibri" w:hAnsi="Calibri" w:cs="Calibri"/>
          <w:sz w:val="20"/>
          <w:szCs w:val="20"/>
        </w:rPr>
        <w:t>Prince William Award.  Both of these projects look to be worthwhile and would build on our work with resilience and developing playtimes and lunchtimes that has begun this year, but would require a significant time and financial commitment. They will be revisited once funding levels are confirmed.</w:t>
      </w:r>
    </w:p>
    <w:p w:rsidR="00E62E37" w:rsidRPr="00460A09" w:rsidRDefault="00E62E37" w:rsidP="005059D7">
      <w:pPr>
        <w:pStyle w:val="ListParagraph"/>
        <w:ind w:left="0"/>
        <w:rPr>
          <w:rFonts w:ascii="Calibri" w:hAnsi="Calibri" w:cs="Calibri"/>
          <w:sz w:val="20"/>
          <w:szCs w:val="20"/>
        </w:rPr>
      </w:pPr>
    </w:p>
    <w:p w:rsidR="00E62E37" w:rsidRPr="00460A09" w:rsidRDefault="00E62E37" w:rsidP="005059D7">
      <w:pPr>
        <w:pStyle w:val="ListParagraph"/>
        <w:ind w:left="0"/>
        <w:rPr>
          <w:rFonts w:ascii="Calibri" w:hAnsi="Calibri" w:cs="Calibri"/>
          <w:sz w:val="20"/>
          <w:szCs w:val="20"/>
        </w:rPr>
      </w:pPr>
      <w:r w:rsidRPr="00460A09">
        <w:rPr>
          <w:rFonts w:ascii="Calibri" w:hAnsi="Calibri" w:cs="Calibri"/>
          <w:b/>
          <w:sz w:val="20"/>
          <w:szCs w:val="20"/>
        </w:rPr>
        <w:t>Curriculum/Assessment</w:t>
      </w:r>
      <w:r w:rsidRPr="00460A09">
        <w:rPr>
          <w:rFonts w:ascii="Calibri" w:hAnsi="Calibri" w:cs="Calibri"/>
          <w:sz w:val="20"/>
          <w:szCs w:val="20"/>
        </w:rPr>
        <w:t>: As described previously, a new PE Curriculum and assessment system are being developed based around Core Tasks, and will be in place for September 2017. The PE Leader will monitor these as they are used and will provide support and feedback when appropriate.</w:t>
      </w:r>
    </w:p>
    <w:p w:rsidR="00E62E37" w:rsidRPr="00460A09" w:rsidRDefault="00E62E37" w:rsidP="005059D7">
      <w:pPr>
        <w:pStyle w:val="ListParagraph"/>
        <w:ind w:left="0"/>
        <w:rPr>
          <w:rFonts w:ascii="Calibri" w:hAnsi="Calibri" w:cs="Calibri"/>
          <w:sz w:val="20"/>
          <w:szCs w:val="20"/>
        </w:rPr>
      </w:pPr>
      <w:r w:rsidRPr="00460A09">
        <w:rPr>
          <w:rFonts w:ascii="Calibri" w:hAnsi="Calibri" w:cs="Calibri"/>
          <w:b/>
          <w:sz w:val="20"/>
          <w:szCs w:val="20"/>
        </w:rPr>
        <w:t>Year 6</w:t>
      </w:r>
      <w:r w:rsidRPr="00460A09">
        <w:rPr>
          <w:rFonts w:ascii="Calibri" w:hAnsi="Calibri" w:cs="Calibri"/>
          <w:sz w:val="20"/>
          <w:szCs w:val="20"/>
        </w:rPr>
        <w:t>: For the first time St Oswald’s will have Year 6 children to enter events.  This means that the school can now participate in the full range of events put on by the SSP, and will be able to enter full teams (Y3-6) in such events as the Durham Dash and the Swimming Gala.</w:t>
      </w:r>
    </w:p>
    <w:p w:rsidR="00E62E37" w:rsidRPr="00460A09" w:rsidRDefault="00E62E37" w:rsidP="005059D7">
      <w:pPr>
        <w:pStyle w:val="ListParagraph"/>
        <w:ind w:left="0"/>
        <w:rPr>
          <w:rFonts w:ascii="Calibri" w:hAnsi="Calibri" w:cs="Calibri"/>
          <w:sz w:val="20"/>
          <w:szCs w:val="20"/>
        </w:rPr>
      </w:pPr>
      <w:r w:rsidRPr="00460A09">
        <w:rPr>
          <w:rFonts w:ascii="Calibri" w:hAnsi="Calibri" w:cs="Calibri"/>
          <w:b/>
          <w:sz w:val="20"/>
          <w:szCs w:val="20"/>
        </w:rPr>
        <w:t>Playing Fields</w:t>
      </w:r>
      <w:r w:rsidRPr="00460A09">
        <w:rPr>
          <w:rFonts w:ascii="Calibri" w:hAnsi="Calibri" w:cs="Calibri"/>
          <w:sz w:val="20"/>
          <w:szCs w:val="20"/>
        </w:rPr>
        <w:t xml:space="preserve">: Following much negotiation with Choristers School, as well as Durham Cathedral we are much closer to being able to use the Choristers Playing Field a more than ad-hoc basis. This will allow for a much greater provision of PE within KS2. Indoor PE still remains a difficulty, but with extra finance likely to be available next year, we are looking into the option of </w:t>
      </w:r>
      <w:r w:rsidR="00460A09" w:rsidRPr="00460A09">
        <w:rPr>
          <w:rFonts w:ascii="Calibri" w:hAnsi="Calibri" w:cs="Calibri"/>
          <w:sz w:val="20"/>
          <w:szCs w:val="20"/>
        </w:rPr>
        <w:t xml:space="preserve">being able to </w:t>
      </w:r>
      <w:r w:rsidRPr="00460A09">
        <w:rPr>
          <w:rFonts w:ascii="Calibri" w:hAnsi="Calibri" w:cs="Calibri"/>
          <w:sz w:val="20"/>
          <w:szCs w:val="20"/>
        </w:rPr>
        <w:t>us</w:t>
      </w:r>
      <w:r w:rsidR="00460A09" w:rsidRPr="00460A09">
        <w:rPr>
          <w:rFonts w:ascii="Calibri" w:hAnsi="Calibri" w:cs="Calibri"/>
          <w:sz w:val="20"/>
          <w:szCs w:val="20"/>
        </w:rPr>
        <w:t>e</w:t>
      </w:r>
      <w:r w:rsidRPr="00460A09">
        <w:rPr>
          <w:rFonts w:ascii="Calibri" w:hAnsi="Calibri" w:cs="Calibri"/>
          <w:sz w:val="20"/>
          <w:szCs w:val="20"/>
        </w:rPr>
        <w:t xml:space="preserve"> Maiden Castle’s indoor facilities as well as investigating other indoor sports facilities in the vicinity of the school.</w:t>
      </w:r>
    </w:p>
    <w:p w:rsidR="001C5102" w:rsidRDefault="001C5102" w:rsidP="005059D7">
      <w:pPr>
        <w:pStyle w:val="ListParagraph"/>
        <w:ind w:left="0"/>
        <w:rPr>
          <w:rFonts w:ascii="Calibri" w:hAnsi="Calibri" w:cs="Calibri"/>
          <w:color w:val="FF0000"/>
          <w:sz w:val="20"/>
          <w:szCs w:val="20"/>
        </w:rPr>
      </w:pPr>
    </w:p>
    <w:p w:rsidR="00564599" w:rsidRDefault="00564599" w:rsidP="005059D7">
      <w:pPr>
        <w:pStyle w:val="ListParagraph"/>
        <w:ind w:left="0"/>
        <w:rPr>
          <w:rFonts w:ascii="Calibri" w:hAnsi="Calibri" w:cs="Calibri"/>
          <w:color w:val="FF0000"/>
          <w:sz w:val="20"/>
          <w:szCs w:val="20"/>
        </w:rPr>
      </w:pPr>
    </w:p>
    <w:p w:rsidR="009B319A" w:rsidRDefault="009503A4" w:rsidP="009503A4">
      <w:pPr>
        <w:pStyle w:val="ListParagraph"/>
        <w:ind w:left="0"/>
        <w:jc w:val="right"/>
        <w:rPr>
          <w:rFonts w:ascii="Calibri" w:hAnsi="Calibri" w:cs="Calibri"/>
          <w:b/>
          <w:sz w:val="20"/>
          <w:szCs w:val="20"/>
        </w:rPr>
      </w:pPr>
      <w:r w:rsidRPr="009503A4">
        <w:rPr>
          <w:rFonts w:ascii="Calibri" w:hAnsi="Calibri" w:cs="Calibri"/>
          <w:b/>
          <w:sz w:val="20"/>
          <w:szCs w:val="20"/>
        </w:rPr>
        <w:t>Richard Handy, Ju</w:t>
      </w:r>
      <w:r>
        <w:rPr>
          <w:rFonts w:ascii="Calibri" w:hAnsi="Calibri" w:cs="Calibri"/>
          <w:b/>
          <w:sz w:val="20"/>
          <w:szCs w:val="20"/>
        </w:rPr>
        <w:t>ly</w:t>
      </w:r>
      <w:r w:rsidRPr="009503A4">
        <w:rPr>
          <w:rFonts w:ascii="Calibri" w:hAnsi="Calibri" w:cs="Calibri"/>
          <w:b/>
          <w:sz w:val="20"/>
          <w:szCs w:val="20"/>
        </w:rPr>
        <w:t xml:space="preserve"> 201</w:t>
      </w:r>
      <w:r w:rsidR="007C1DD3">
        <w:rPr>
          <w:rFonts w:ascii="Calibri" w:hAnsi="Calibri" w:cs="Calibri"/>
          <w:b/>
          <w:sz w:val="20"/>
          <w:szCs w:val="20"/>
        </w:rPr>
        <w:t>7</w:t>
      </w:r>
    </w:p>
    <w:sectPr w:rsidR="009B319A" w:rsidSect="0016634A">
      <w:type w:val="continuous"/>
      <w:pgSz w:w="11906" w:h="16838"/>
      <w:pgMar w:top="993" w:right="1134"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156E0"/>
    <w:multiLevelType w:val="hybridMultilevel"/>
    <w:tmpl w:val="05EA3828"/>
    <w:lvl w:ilvl="0" w:tplc="6F48A6D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C4E5F"/>
    <w:multiLevelType w:val="hybridMultilevel"/>
    <w:tmpl w:val="C15C8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6E31B8"/>
    <w:multiLevelType w:val="hybridMultilevel"/>
    <w:tmpl w:val="E2128EF6"/>
    <w:lvl w:ilvl="0" w:tplc="D3F87362">
      <w:numFmt w:val="bullet"/>
      <w:lvlText w:val="-"/>
      <w:lvlJc w:val="left"/>
      <w:pPr>
        <w:ind w:left="1494" w:hanging="360"/>
      </w:pPr>
      <w:rPr>
        <w:rFonts w:ascii="Calibri" w:eastAsia="Times New Roman" w:hAnsi="Calibri" w:cs="Calibri"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 w15:restartNumberingAfterBreak="0">
    <w:nsid w:val="3F932E8F"/>
    <w:multiLevelType w:val="hybridMultilevel"/>
    <w:tmpl w:val="B292F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534CFE"/>
    <w:multiLevelType w:val="hybridMultilevel"/>
    <w:tmpl w:val="04988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755783"/>
    <w:multiLevelType w:val="hybridMultilevel"/>
    <w:tmpl w:val="B886997A"/>
    <w:lvl w:ilvl="0" w:tplc="6F48A6D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F5799B"/>
    <w:multiLevelType w:val="hybridMultilevel"/>
    <w:tmpl w:val="BE58C9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640BE5"/>
    <w:multiLevelType w:val="hybridMultilevel"/>
    <w:tmpl w:val="48A66DE2"/>
    <w:lvl w:ilvl="0" w:tplc="44F25BF4">
      <w:start w:val="1"/>
      <w:numFmt w:val="bullet"/>
      <w:lvlText w:val=""/>
      <w:lvlJc w:val="left"/>
      <w:pPr>
        <w:tabs>
          <w:tab w:val="num" w:pos="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115C74"/>
    <w:multiLevelType w:val="hybridMultilevel"/>
    <w:tmpl w:val="81087F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731FA3"/>
    <w:multiLevelType w:val="hybridMultilevel"/>
    <w:tmpl w:val="EE0ABC4C"/>
    <w:lvl w:ilvl="0" w:tplc="D85CC80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D8845FB"/>
    <w:multiLevelType w:val="hybridMultilevel"/>
    <w:tmpl w:val="4D72954A"/>
    <w:lvl w:ilvl="0" w:tplc="8EEEAC6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77EE3C25"/>
    <w:multiLevelType w:val="hybridMultilevel"/>
    <w:tmpl w:val="7624AB70"/>
    <w:lvl w:ilvl="0" w:tplc="6F48A6D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E507E5"/>
    <w:multiLevelType w:val="hybridMultilevel"/>
    <w:tmpl w:val="A5EA86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8"/>
  </w:num>
  <w:num w:numId="3">
    <w:abstractNumId w:val="6"/>
  </w:num>
  <w:num w:numId="4">
    <w:abstractNumId w:val="12"/>
  </w:num>
  <w:num w:numId="5">
    <w:abstractNumId w:val="4"/>
  </w:num>
  <w:num w:numId="6">
    <w:abstractNumId w:val="7"/>
  </w:num>
  <w:num w:numId="7">
    <w:abstractNumId w:val="9"/>
  </w:num>
  <w:num w:numId="8">
    <w:abstractNumId w:val="10"/>
  </w:num>
  <w:num w:numId="9">
    <w:abstractNumId w:val="11"/>
  </w:num>
  <w:num w:numId="10">
    <w:abstractNumId w:val="5"/>
  </w:num>
  <w:num w:numId="11">
    <w:abstractNumId w:val="0"/>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884"/>
    <w:rsid w:val="00061AAD"/>
    <w:rsid w:val="00071E88"/>
    <w:rsid w:val="000722AD"/>
    <w:rsid w:val="00077DAC"/>
    <w:rsid w:val="000874D7"/>
    <w:rsid w:val="00087BC4"/>
    <w:rsid w:val="000A3F58"/>
    <w:rsid w:val="000D0A8A"/>
    <w:rsid w:val="000F270E"/>
    <w:rsid w:val="000F295C"/>
    <w:rsid w:val="000F4232"/>
    <w:rsid w:val="00112BFF"/>
    <w:rsid w:val="00115B32"/>
    <w:rsid w:val="0015130C"/>
    <w:rsid w:val="0016634A"/>
    <w:rsid w:val="0017125B"/>
    <w:rsid w:val="00173BF8"/>
    <w:rsid w:val="00194959"/>
    <w:rsid w:val="001A7436"/>
    <w:rsid w:val="001B4948"/>
    <w:rsid w:val="001C5102"/>
    <w:rsid w:val="001E32F1"/>
    <w:rsid w:val="00210BCE"/>
    <w:rsid w:val="002166EE"/>
    <w:rsid w:val="0023592F"/>
    <w:rsid w:val="00262B01"/>
    <w:rsid w:val="00270930"/>
    <w:rsid w:val="00271DB5"/>
    <w:rsid w:val="00294A93"/>
    <w:rsid w:val="002A1045"/>
    <w:rsid w:val="002E365D"/>
    <w:rsid w:val="003307CC"/>
    <w:rsid w:val="003541F7"/>
    <w:rsid w:val="00372F54"/>
    <w:rsid w:val="003F3AB5"/>
    <w:rsid w:val="00460A09"/>
    <w:rsid w:val="0046233A"/>
    <w:rsid w:val="004663F0"/>
    <w:rsid w:val="0047505D"/>
    <w:rsid w:val="004C13AE"/>
    <w:rsid w:val="004E3E22"/>
    <w:rsid w:val="005059D7"/>
    <w:rsid w:val="00562D97"/>
    <w:rsid w:val="00564599"/>
    <w:rsid w:val="005B35E1"/>
    <w:rsid w:val="005C1012"/>
    <w:rsid w:val="005C25A1"/>
    <w:rsid w:val="005E282F"/>
    <w:rsid w:val="005F2DC2"/>
    <w:rsid w:val="006219CF"/>
    <w:rsid w:val="0064266C"/>
    <w:rsid w:val="00661635"/>
    <w:rsid w:val="006B5966"/>
    <w:rsid w:val="006B6766"/>
    <w:rsid w:val="006C117D"/>
    <w:rsid w:val="006D62E0"/>
    <w:rsid w:val="006E3CDB"/>
    <w:rsid w:val="006F0325"/>
    <w:rsid w:val="006F284A"/>
    <w:rsid w:val="00712C25"/>
    <w:rsid w:val="007367C9"/>
    <w:rsid w:val="00750A97"/>
    <w:rsid w:val="007537C5"/>
    <w:rsid w:val="00765B50"/>
    <w:rsid w:val="00765C2F"/>
    <w:rsid w:val="007A2F23"/>
    <w:rsid w:val="007C1DD3"/>
    <w:rsid w:val="007D4BCE"/>
    <w:rsid w:val="007F1D1E"/>
    <w:rsid w:val="00844A83"/>
    <w:rsid w:val="0085364B"/>
    <w:rsid w:val="00861301"/>
    <w:rsid w:val="00867884"/>
    <w:rsid w:val="00891681"/>
    <w:rsid w:val="008E77DF"/>
    <w:rsid w:val="008F6467"/>
    <w:rsid w:val="0093363F"/>
    <w:rsid w:val="009363C6"/>
    <w:rsid w:val="009503A4"/>
    <w:rsid w:val="009908C9"/>
    <w:rsid w:val="009B2947"/>
    <w:rsid w:val="009B319A"/>
    <w:rsid w:val="009D1A27"/>
    <w:rsid w:val="009F40B3"/>
    <w:rsid w:val="00A15F1C"/>
    <w:rsid w:val="00A50682"/>
    <w:rsid w:val="00A73A1E"/>
    <w:rsid w:val="00A8297C"/>
    <w:rsid w:val="00A85D00"/>
    <w:rsid w:val="00B202F6"/>
    <w:rsid w:val="00B21C03"/>
    <w:rsid w:val="00B53EE9"/>
    <w:rsid w:val="00BB515A"/>
    <w:rsid w:val="00BE4B5B"/>
    <w:rsid w:val="00C141AB"/>
    <w:rsid w:val="00C33C28"/>
    <w:rsid w:val="00C4096E"/>
    <w:rsid w:val="00C56728"/>
    <w:rsid w:val="00C65C72"/>
    <w:rsid w:val="00C67033"/>
    <w:rsid w:val="00C835DC"/>
    <w:rsid w:val="00C95005"/>
    <w:rsid w:val="00CC5719"/>
    <w:rsid w:val="00CE0FF7"/>
    <w:rsid w:val="00D11ECF"/>
    <w:rsid w:val="00D24311"/>
    <w:rsid w:val="00D85FEF"/>
    <w:rsid w:val="00E13AB1"/>
    <w:rsid w:val="00E236DE"/>
    <w:rsid w:val="00E62E37"/>
    <w:rsid w:val="00E87531"/>
    <w:rsid w:val="00E91EA2"/>
    <w:rsid w:val="00EA27C6"/>
    <w:rsid w:val="00EC00FE"/>
    <w:rsid w:val="00EC184B"/>
    <w:rsid w:val="00ED4527"/>
    <w:rsid w:val="00F15E16"/>
    <w:rsid w:val="00F60ED6"/>
    <w:rsid w:val="00F9459A"/>
    <w:rsid w:val="00FA5279"/>
    <w:rsid w:val="00FC0F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F3C78A-DA60-464A-8C68-1703927BA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F5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7884"/>
    <w:pPr>
      <w:autoSpaceDE w:val="0"/>
      <w:autoSpaceDN w:val="0"/>
      <w:adjustRightInd w:val="0"/>
    </w:pPr>
    <w:rPr>
      <w:rFonts w:cs="Calibri"/>
      <w:color w:val="000000"/>
      <w:sz w:val="24"/>
      <w:szCs w:val="24"/>
      <w:lang w:eastAsia="en-US"/>
    </w:rPr>
  </w:style>
  <w:style w:type="character" w:styleId="Hyperlink">
    <w:name w:val="Hyperlink"/>
    <w:uiPriority w:val="99"/>
    <w:unhideWhenUsed/>
    <w:rsid w:val="000A3F58"/>
    <w:rPr>
      <w:color w:val="0000FF"/>
      <w:u w:val="single"/>
    </w:rPr>
  </w:style>
  <w:style w:type="paragraph" w:styleId="ListParagraph">
    <w:name w:val="List Paragraph"/>
    <w:basedOn w:val="Normal"/>
    <w:qFormat/>
    <w:rsid w:val="009D1A27"/>
    <w:pPr>
      <w:ind w:left="720"/>
      <w:contextualSpacing/>
    </w:pPr>
  </w:style>
  <w:style w:type="paragraph" w:customStyle="1" w:styleId="Body">
    <w:name w:val="Body"/>
    <w:rsid w:val="0016634A"/>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en-US"/>
    </w:rPr>
  </w:style>
  <w:style w:type="paragraph" w:styleId="BalloonText">
    <w:name w:val="Balloon Text"/>
    <w:basedOn w:val="Normal"/>
    <w:link w:val="BalloonTextChar"/>
    <w:uiPriority w:val="99"/>
    <w:semiHidden/>
    <w:unhideWhenUsed/>
    <w:rsid w:val="00765C2F"/>
    <w:rPr>
      <w:rFonts w:ascii="Tahoma" w:hAnsi="Tahoma" w:cs="Tahoma"/>
      <w:sz w:val="16"/>
      <w:szCs w:val="16"/>
    </w:rPr>
  </w:style>
  <w:style w:type="character" w:customStyle="1" w:styleId="BalloonTextChar">
    <w:name w:val="Balloon Text Char"/>
    <w:basedOn w:val="DefaultParagraphFont"/>
    <w:link w:val="BalloonText"/>
    <w:uiPriority w:val="99"/>
    <w:semiHidden/>
    <w:rsid w:val="00765C2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02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7DED041B</Template>
  <TotalTime>0</TotalTime>
  <Pages>4</Pages>
  <Words>2542</Words>
  <Characters>14491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DGSC</dc:creator>
  <cp:lastModifiedBy>dwilson</cp:lastModifiedBy>
  <cp:revision>2</cp:revision>
  <cp:lastPrinted>2017-07-13T09:16:00Z</cp:lastPrinted>
  <dcterms:created xsi:type="dcterms:W3CDTF">2017-09-18T11:03:00Z</dcterms:created>
  <dcterms:modified xsi:type="dcterms:W3CDTF">2017-09-18T11:03:00Z</dcterms:modified>
</cp:coreProperties>
</file>