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9812" w14:textId="0C09AC9D" w:rsidR="002142CD" w:rsidRPr="00035AA9" w:rsidRDefault="00AF784F" w:rsidP="00AF784F">
      <w:pPr>
        <w:pStyle w:val="Heading2"/>
        <w:jc w:val="center"/>
        <w:rPr>
          <w:rFonts w:asciiTheme="minorHAnsi" w:hAnsiTheme="minorHAnsi" w:cs="Arial"/>
          <w:b/>
          <w:color w:val="auto"/>
          <w:sz w:val="28"/>
          <w:szCs w:val="28"/>
        </w:rPr>
      </w:pPr>
      <w:r w:rsidRPr="00035AA9">
        <w:rPr>
          <w:rFonts w:asciiTheme="minorHAnsi" w:hAnsiTheme="minorHAnsi"/>
          <w:b/>
          <w:noProof/>
          <w:color w:val="auto"/>
          <w:sz w:val="28"/>
          <w:szCs w:val="28"/>
          <w:lang w:val="en-GB" w:eastAsia="en-GB"/>
        </w:rPr>
        <w:drawing>
          <wp:anchor distT="0" distB="0" distL="114300" distR="114300" simplePos="0" relativeHeight="251658240" behindDoc="0" locked="0" layoutInCell="1" allowOverlap="1" wp14:anchorId="6B3BB0A3" wp14:editId="7D3D00DC">
            <wp:simplePos x="0" y="0"/>
            <wp:positionH relativeFrom="margin">
              <wp:align>center</wp:align>
            </wp:positionH>
            <wp:positionV relativeFrom="paragraph">
              <wp:posOffset>208915</wp:posOffset>
            </wp:positionV>
            <wp:extent cx="1106170" cy="1094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8B1" w:rsidRPr="00035AA9">
        <w:rPr>
          <w:rFonts w:asciiTheme="minorHAnsi" w:hAnsiTheme="minorHAnsi"/>
          <w:b/>
          <w:noProof/>
          <w:color w:val="auto"/>
          <w:sz w:val="28"/>
          <w:szCs w:val="28"/>
          <w:lang w:val="en-GB" w:eastAsia="en-GB"/>
        </w:rPr>
        <w:t>Friends of St Oswald’s School</w:t>
      </w:r>
    </w:p>
    <w:p w14:paraId="37E9FB43" w14:textId="66C837E2" w:rsidR="00313CE2" w:rsidRPr="00035AA9" w:rsidRDefault="00FA0189" w:rsidP="00AF784F">
      <w:pPr>
        <w:pStyle w:val="Heading2"/>
        <w:jc w:val="center"/>
        <w:rPr>
          <w:rFonts w:asciiTheme="minorHAnsi" w:hAnsiTheme="minorHAnsi" w:cs="Arial"/>
          <w:b/>
          <w:color w:val="auto"/>
          <w:sz w:val="28"/>
          <w:szCs w:val="28"/>
        </w:rPr>
      </w:pPr>
      <w:r w:rsidRPr="00035AA9">
        <w:rPr>
          <w:rFonts w:asciiTheme="minorHAnsi" w:hAnsiTheme="minorHAnsi" w:cs="Arial"/>
          <w:b/>
          <w:color w:val="auto"/>
          <w:sz w:val="28"/>
          <w:szCs w:val="28"/>
        </w:rPr>
        <w:t xml:space="preserve">Privacy </w:t>
      </w:r>
      <w:r w:rsidR="00FB68B1" w:rsidRPr="00035AA9">
        <w:rPr>
          <w:rFonts w:asciiTheme="minorHAnsi" w:hAnsiTheme="minorHAnsi" w:cs="Arial"/>
          <w:b/>
          <w:color w:val="auto"/>
          <w:sz w:val="28"/>
          <w:szCs w:val="28"/>
        </w:rPr>
        <w:t>Notice</w:t>
      </w:r>
    </w:p>
    <w:p w14:paraId="0B5F21C6" w14:textId="77777777" w:rsidR="00AF784F" w:rsidRPr="00035AA9" w:rsidRDefault="00AF784F" w:rsidP="00313CE2">
      <w:pPr>
        <w:rPr>
          <w:rFonts w:asciiTheme="minorHAnsi" w:hAnsiTheme="minorHAnsi" w:cs="Arial"/>
          <w:sz w:val="22"/>
          <w:szCs w:val="22"/>
        </w:rPr>
      </w:pPr>
    </w:p>
    <w:p w14:paraId="26590ED6" w14:textId="482AF9DE" w:rsidR="00313CE2" w:rsidRPr="00035AA9" w:rsidRDefault="00313CE2" w:rsidP="00313CE2">
      <w:pPr>
        <w:rPr>
          <w:rFonts w:asciiTheme="minorHAnsi" w:hAnsiTheme="minorHAnsi" w:cs="Arial"/>
          <w:sz w:val="22"/>
          <w:szCs w:val="22"/>
        </w:rPr>
      </w:pPr>
      <w:r w:rsidRPr="00035AA9">
        <w:rPr>
          <w:rFonts w:asciiTheme="minorHAnsi" w:hAnsiTheme="minorHAnsi" w:cs="Arial"/>
          <w:sz w:val="22"/>
          <w:szCs w:val="22"/>
        </w:rPr>
        <w:t>This privacy notice explains how we collect, store and use personal data about pupils</w:t>
      </w:r>
      <w:r w:rsidR="00FB68B1" w:rsidRPr="00035AA9">
        <w:rPr>
          <w:rFonts w:asciiTheme="minorHAnsi" w:hAnsiTheme="minorHAnsi" w:cs="Arial"/>
          <w:sz w:val="22"/>
          <w:szCs w:val="22"/>
        </w:rPr>
        <w:t xml:space="preserve"> and parents/</w:t>
      </w:r>
      <w:proofErr w:type="spellStart"/>
      <w:r w:rsidR="00FB68B1" w:rsidRPr="00035AA9">
        <w:rPr>
          <w:rFonts w:asciiTheme="minorHAnsi" w:hAnsiTheme="minorHAnsi" w:cs="Arial"/>
          <w:sz w:val="22"/>
          <w:szCs w:val="22"/>
        </w:rPr>
        <w:t>carers</w:t>
      </w:r>
      <w:proofErr w:type="spellEnd"/>
      <w:r w:rsidRPr="00035AA9">
        <w:rPr>
          <w:rFonts w:asciiTheme="minorHAnsi" w:hAnsiTheme="minorHAnsi" w:cs="Arial"/>
          <w:sz w:val="22"/>
          <w:szCs w:val="22"/>
        </w:rPr>
        <w:t>.</w:t>
      </w:r>
      <w:r w:rsidR="00FD41C3" w:rsidRPr="00035AA9">
        <w:rPr>
          <w:rFonts w:asciiTheme="minorHAnsi" w:hAnsiTheme="minorHAnsi" w:cs="Arial"/>
          <w:sz w:val="22"/>
          <w:szCs w:val="22"/>
        </w:rPr>
        <w:t xml:space="preserve"> </w:t>
      </w:r>
      <w:r w:rsidRPr="00035AA9">
        <w:rPr>
          <w:rFonts w:asciiTheme="minorHAnsi" w:hAnsiTheme="minorHAnsi" w:cs="Arial"/>
          <w:sz w:val="22"/>
          <w:szCs w:val="22"/>
        </w:rPr>
        <w:t xml:space="preserve">We, </w:t>
      </w:r>
      <w:r w:rsidR="00FB68B1" w:rsidRPr="00035AA9">
        <w:rPr>
          <w:rFonts w:asciiTheme="minorHAnsi" w:hAnsiTheme="minorHAnsi" w:cs="Arial"/>
          <w:sz w:val="22"/>
          <w:szCs w:val="22"/>
        </w:rPr>
        <w:t>Friends of St Oswald’s School</w:t>
      </w:r>
      <w:r w:rsidRPr="00035AA9">
        <w:rPr>
          <w:rFonts w:asciiTheme="minorHAnsi" w:hAnsiTheme="minorHAnsi" w:cs="Arial"/>
          <w:sz w:val="22"/>
          <w:szCs w:val="22"/>
        </w:rPr>
        <w:t>, are the ‘data controller’ for the purposes of data protection law.</w:t>
      </w:r>
    </w:p>
    <w:p w14:paraId="419AE4E2" w14:textId="448DF66F" w:rsidR="00313CE2" w:rsidRPr="00035AA9" w:rsidRDefault="00B00EED" w:rsidP="00313CE2">
      <w:pPr>
        <w:rPr>
          <w:rFonts w:asciiTheme="minorHAnsi" w:hAnsiTheme="minorHAnsi" w:cs="Arial"/>
          <w:sz w:val="22"/>
          <w:szCs w:val="22"/>
          <w:shd w:val="clear" w:color="auto" w:fill="FFC000" w:themeFill="accent4"/>
        </w:rPr>
      </w:pPr>
      <w:r>
        <w:rPr>
          <w:rFonts w:asciiTheme="minorHAnsi" w:hAnsiTheme="minorHAnsi" w:cs="Arial"/>
          <w:sz w:val="22"/>
          <w:szCs w:val="22"/>
        </w:rPr>
        <w:t>The Friends do not need to appoint a data protection officer (DPO) but seek the advice of the school’s DPO when required.</w:t>
      </w:r>
    </w:p>
    <w:p w14:paraId="0CDF457D" w14:textId="77777777" w:rsidR="00AF784F" w:rsidRPr="00035AA9" w:rsidRDefault="00AF784F" w:rsidP="00313CE2">
      <w:pPr>
        <w:rPr>
          <w:rFonts w:asciiTheme="minorHAnsi" w:hAnsiTheme="minorHAnsi" w:cs="Arial"/>
          <w:b/>
          <w:sz w:val="22"/>
          <w:szCs w:val="22"/>
        </w:rPr>
      </w:pPr>
    </w:p>
    <w:p w14:paraId="64865FBC" w14:textId="5B9F647F" w:rsidR="00313CE2" w:rsidRPr="00035AA9" w:rsidRDefault="00313CE2" w:rsidP="00313CE2">
      <w:pPr>
        <w:rPr>
          <w:rFonts w:asciiTheme="minorHAnsi" w:hAnsiTheme="minorHAnsi" w:cs="Arial"/>
          <w:b/>
          <w:sz w:val="22"/>
          <w:szCs w:val="22"/>
        </w:rPr>
      </w:pPr>
      <w:r w:rsidRPr="00035AA9">
        <w:rPr>
          <w:rFonts w:asciiTheme="minorHAnsi" w:hAnsiTheme="minorHAnsi" w:cs="Arial"/>
          <w:b/>
          <w:sz w:val="22"/>
          <w:szCs w:val="22"/>
        </w:rPr>
        <w:t>Who we are and what we do</w:t>
      </w:r>
    </w:p>
    <w:p w14:paraId="1213AE01" w14:textId="5795826F" w:rsidR="00313CE2" w:rsidRPr="00035AA9" w:rsidRDefault="00CB5C56" w:rsidP="00313CE2">
      <w:pPr>
        <w:rPr>
          <w:rFonts w:asciiTheme="minorHAnsi" w:hAnsiTheme="minorHAnsi" w:cs="Arial"/>
          <w:b/>
          <w:sz w:val="22"/>
          <w:szCs w:val="22"/>
        </w:rPr>
      </w:pPr>
      <w:r w:rsidRPr="00035AA9">
        <w:rPr>
          <w:rFonts w:asciiTheme="minorHAnsi" w:hAnsiTheme="minorHAnsi" w:cs="Arial"/>
          <w:sz w:val="22"/>
          <w:szCs w:val="22"/>
        </w:rPr>
        <w:t>We are</w:t>
      </w:r>
      <w:r w:rsidR="00FB68B1" w:rsidRPr="00035AA9">
        <w:rPr>
          <w:rFonts w:asciiTheme="minorHAnsi" w:hAnsiTheme="minorHAnsi" w:cs="Arial"/>
          <w:sz w:val="22"/>
          <w:szCs w:val="22"/>
        </w:rPr>
        <w:t xml:space="preserve"> The Friends of St Oswald’s School, c/o</w:t>
      </w:r>
      <w:r w:rsidRPr="00035AA9">
        <w:rPr>
          <w:rFonts w:asciiTheme="minorHAnsi" w:hAnsiTheme="minorHAnsi" w:cs="Arial"/>
          <w:sz w:val="22"/>
          <w:szCs w:val="22"/>
        </w:rPr>
        <w:t xml:space="preserve"> St Oswald’s </w:t>
      </w:r>
      <w:proofErr w:type="spellStart"/>
      <w:r w:rsidRPr="00035AA9">
        <w:rPr>
          <w:rFonts w:asciiTheme="minorHAnsi" w:hAnsiTheme="minorHAnsi" w:cs="Arial"/>
          <w:sz w:val="22"/>
          <w:szCs w:val="22"/>
        </w:rPr>
        <w:t>CofE</w:t>
      </w:r>
      <w:proofErr w:type="spellEnd"/>
      <w:r w:rsidRPr="00035AA9">
        <w:rPr>
          <w:rFonts w:asciiTheme="minorHAnsi" w:hAnsiTheme="minorHAnsi" w:cs="Arial"/>
          <w:sz w:val="22"/>
          <w:szCs w:val="22"/>
        </w:rPr>
        <w:t xml:space="preserve"> Aided Primary and Nursery School, Church Street, Durham, DH1 3DQ</w:t>
      </w:r>
      <w:r w:rsidR="00FD41C3" w:rsidRPr="00035AA9">
        <w:rPr>
          <w:rFonts w:asciiTheme="minorHAnsi" w:hAnsiTheme="minorHAnsi" w:cs="Arial"/>
          <w:sz w:val="22"/>
          <w:szCs w:val="22"/>
        </w:rPr>
        <w:t>.</w:t>
      </w:r>
      <w:r w:rsidR="00313CE2" w:rsidRPr="00035AA9">
        <w:rPr>
          <w:rFonts w:asciiTheme="minorHAnsi" w:hAnsiTheme="minorHAnsi" w:cs="Arial"/>
          <w:sz w:val="22"/>
          <w:szCs w:val="22"/>
        </w:rPr>
        <w:t xml:space="preserve"> We are a </w:t>
      </w:r>
      <w:r w:rsidR="00FB68B1" w:rsidRPr="00035AA9">
        <w:rPr>
          <w:rFonts w:asciiTheme="minorHAnsi" w:hAnsiTheme="minorHAnsi" w:cs="Arial"/>
          <w:sz w:val="22"/>
          <w:szCs w:val="22"/>
        </w:rPr>
        <w:t xml:space="preserve">voluntary </w:t>
      </w:r>
      <w:r w:rsidR="00DF396E">
        <w:rPr>
          <w:rFonts w:asciiTheme="minorHAnsi" w:hAnsiTheme="minorHAnsi" w:cs="Arial"/>
          <w:sz w:val="22"/>
          <w:szCs w:val="22"/>
        </w:rPr>
        <w:t xml:space="preserve">organization. </w:t>
      </w:r>
    </w:p>
    <w:p w14:paraId="0E651F89" w14:textId="77777777" w:rsidR="00AF784F" w:rsidRPr="00035AA9" w:rsidRDefault="00AF784F" w:rsidP="00313CE2">
      <w:pPr>
        <w:spacing w:after="0"/>
        <w:rPr>
          <w:rFonts w:asciiTheme="minorHAnsi" w:hAnsiTheme="minorHAnsi" w:cs="Arial"/>
          <w:b/>
          <w:sz w:val="22"/>
          <w:szCs w:val="22"/>
        </w:rPr>
      </w:pPr>
    </w:p>
    <w:p w14:paraId="180715C3" w14:textId="6C798EB8" w:rsidR="00313CE2" w:rsidRPr="00035AA9" w:rsidRDefault="00313CE2" w:rsidP="00313CE2">
      <w:pPr>
        <w:spacing w:after="0"/>
        <w:rPr>
          <w:rFonts w:asciiTheme="minorHAnsi" w:hAnsiTheme="minorHAnsi" w:cs="Arial"/>
          <w:b/>
          <w:sz w:val="22"/>
          <w:szCs w:val="22"/>
        </w:rPr>
      </w:pPr>
      <w:r w:rsidRPr="00035AA9">
        <w:rPr>
          <w:rFonts w:asciiTheme="minorHAnsi" w:hAnsiTheme="minorHAnsi" w:cs="Arial"/>
          <w:b/>
          <w:sz w:val="22"/>
          <w:szCs w:val="22"/>
        </w:rPr>
        <w:t>The personal data we collect and hold</w:t>
      </w:r>
    </w:p>
    <w:p w14:paraId="62DA928F" w14:textId="57E0B8CE" w:rsidR="00313CE2" w:rsidRPr="00035AA9" w:rsidRDefault="00313CE2" w:rsidP="00313CE2">
      <w:pPr>
        <w:spacing w:after="0"/>
        <w:rPr>
          <w:rFonts w:asciiTheme="minorHAnsi" w:hAnsiTheme="minorHAnsi" w:cs="Arial"/>
          <w:sz w:val="22"/>
          <w:szCs w:val="22"/>
        </w:rPr>
      </w:pPr>
      <w:r w:rsidRPr="00035AA9">
        <w:rPr>
          <w:rFonts w:asciiTheme="minorHAnsi" w:hAnsiTheme="minorHAnsi" w:cs="Arial"/>
          <w:sz w:val="22"/>
          <w:szCs w:val="22"/>
        </w:rPr>
        <w:t>We hold personal data about pupils</w:t>
      </w:r>
      <w:r w:rsidR="00FB68B1" w:rsidRPr="00035AA9">
        <w:rPr>
          <w:rStyle w:val="CommentReference"/>
          <w:rFonts w:asciiTheme="minorHAnsi" w:hAnsiTheme="minorHAnsi" w:cs="Arial"/>
          <w:sz w:val="22"/>
          <w:szCs w:val="22"/>
        </w:rPr>
        <w:t xml:space="preserve"> and</w:t>
      </w:r>
      <w:r w:rsidR="00CB5C56" w:rsidRPr="00035AA9">
        <w:rPr>
          <w:rStyle w:val="CommentReference"/>
          <w:rFonts w:asciiTheme="minorHAnsi" w:hAnsiTheme="minorHAnsi" w:cs="Arial"/>
          <w:sz w:val="22"/>
          <w:szCs w:val="22"/>
        </w:rPr>
        <w:t xml:space="preserve"> their parents/</w:t>
      </w:r>
      <w:proofErr w:type="spellStart"/>
      <w:r w:rsidR="00F92A71" w:rsidRPr="00035AA9">
        <w:rPr>
          <w:rStyle w:val="CommentReference"/>
          <w:rFonts w:asciiTheme="minorHAnsi" w:hAnsiTheme="minorHAnsi" w:cs="Arial"/>
          <w:sz w:val="22"/>
          <w:szCs w:val="22"/>
        </w:rPr>
        <w:t>carers</w:t>
      </w:r>
      <w:proofErr w:type="spellEnd"/>
      <w:r w:rsidR="00F92A71" w:rsidRPr="00035AA9">
        <w:rPr>
          <w:rStyle w:val="CommentReference"/>
          <w:rFonts w:asciiTheme="minorHAnsi" w:hAnsiTheme="minorHAnsi" w:cs="Arial"/>
          <w:sz w:val="22"/>
          <w:szCs w:val="22"/>
        </w:rPr>
        <w:t xml:space="preserve"> t</w:t>
      </w:r>
      <w:r w:rsidRPr="00035AA9">
        <w:rPr>
          <w:rFonts w:asciiTheme="minorHAnsi" w:hAnsiTheme="minorHAnsi" w:cs="Arial"/>
          <w:sz w:val="22"/>
          <w:szCs w:val="22"/>
        </w:rPr>
        <w:t xml:space="preserve">o </w:t>
      </w:r>
      <w:r w:rsidR="00FB68B1" w:rsidRPr="00035AA9">
        <w:rPr>
          <w:rFonts w:asciiTheme="minorHAnsi" w:hAnsiTheme="minorHAnsi" w:cs="Arial"/>
          <w:sz w:val="22"/>
          <w:szCs w:val="22"/>
        </w:rPr>
        <w:t xml:space="preserve">our objective of </w:t>
      </w:r>
      <w:proofErr w:type="spellStart"/>
      <w:r w:rsidR="00FB68B1" w:rsidRPr="00035AA9">
        <w:rPr>
          <w:rFonts w:asciiTheme="minorHAnsi" w:hAnsiTheme="minorHAnsi" w:cs="Arial"/>
          <w:sz w:val="22"/>
          <w:szCs w:val="22"/>
        </w:rPr>
        <w:t>organising</w:t>
      </w:r>
      <w:proofErr w:type="spellEnd"/>
      <w:r w:rsidR="00FB68B1" w:rsidRPr="00035AA9">
        <w:rPr>
          <w:rFonts w:asciiTheme="minorHAnsi" w:hAnsiTheme="minorHAnsi" w:cs="Arial"/>
          <w:sz w:val="22"/>
          <w:szCs w:val="22"/>
        </w:rPr>
        <w:t xml:space="preserve"> fundraising events and similar relating to St Oswald’s School.</w:t>
      </w:r>
    </w:p>
    <w:p w14:paraId="7635650B" w14:textId="7BDC00F6" w:rsidR="00313CE2" w:rsidRPr="00035AA9" w:rsidRDefault="00313CE2" w:rsidP="00313CE2">
      <w:pPr>
        <w:rPr>
          <w:rFonts w:asciiTheme="minorHAnsi" w:hAnsiTheme="minorHAnsi" w:cs="Arial"/>
          <w:sz w:val="22"/>
          <w:szCs w:val="22"/>
        </w:rPr>
      </w:pPr>
      <w:r w:rsidRPr="00035AA9">
        <w:rPr>
          <w:rFonts w:asciiTheme="minorHAnsi" w:hAnsiTheme="minorHAnsi" w:cs="Arial"/>
          <w:sz w:val="22"/>
          <w:szCs w:val="22"/>
        </w:rPr>
        <w:t xml:space="preserve">Personal data that we may collect, use, store and share (when appropriate) about </w:t>
      </w:r>
      <w:r w:rsidR="003315A3" w:rsidRPr="00035AA9">
        <w:rPr>
          <w:rFonts w:asciiTheme="minorHAnsi" w:hAnsiTheme="minorHAnsi" w:cs="Arial"/>
          <w:sz w:val="22"/>
          <w:szCs w:val="22"/>
        </w:rPr>
        <w:t xml:space="preserve">parents and </w:t>
      </w:r>
      <w:r w:rsidRPr="00035AA9">
        <w:rPr>
          <w:rFonts w:asciiTheme="minorHAnsi" w:hAnsiTheme="minorHAnsi" w:cs="Arial"/>
          <w:sz w:val="22"/>
          <w:szCs w:val="22"/>
        </w:rPr>
        <w:t>pupils includes, but is not restricted to:</w:t>
      </w:r>
      <w:r w:rsidRPr="00035AA9">
        <w:rPr>
          <w:rFonts w:asciiTheme="minorHAnsi" w:hAnsiTheme="minorHAnsi" w:cs="Arial"/>
          <w:sz w:val="22"/>
          <w:szCs w:val="22"/>
        </w:rPr>
        <w:tab/>
      </w:r>
    </w:p>
    <w:p w14:paraId="1B1FEFF2" w14:textId="26927C2A" w:rsidR="001760F7" w:rsidRPr="00035AA9" w:rsidRDefault="00FB68B1" w:rsidP="001760F7">
      <w:pPr>
        <w:pStyle w:val="ColorfulList-Accent11"/>
        <w:numPr>
          <w:ilvl w:val="0"/>
          <w:numId w:val="5"/>
        </w:numPr>
        <w:rPr>
          <w:rFonts w:asciiTheme="minorHAnsi" w:hAnsiTheme="minorHAnsi" w:cs="Arial"/>
          <w:b w:val="0"/>
          <w:sz w:val="22"/>
          <w:szCs w:val="22"/>
        </w:rPr>
      </w:pPr>
      <w:r w:rsidRPr="00035AA9">
        <w:rPr>
          <w:rFonts w:asciiTheme="minorHAnsi" w:hAnsiTheme="minorHAnsi" w:cs="Arial"/>
          <w:b w:val="0"/>
          <w:sz w:val="22"/>
          <w:szCs w:val="22"/>
        </w:rPr>
        <w:t>Names of parents/carers</w:t>
      </w:r>
    </w:p>
    <w:p w14:paraId="5CB21299" w14:textId="335B77DB" w:rsidR="00FB68B1" w:rsidRPr="00035AA9" w:rsidRDefault="00FB68B1" w:rsidP="001760F7">
      <w:pPr>
        <w:pStyle w:val="ColorfulList-Accent11"/>
        <w:numPr>
          <w:ilvl w:val="0"/>
          <w:numId w:val="5"/>
        </w:numPr>
        <w:rPr>
          <w:rFonts w:asciiTheme="minorHAnsi" w:hAnsiTheme="minorHAnsi" w:cs="Arial"/>
          <w:b w:val="0"/>
          <w:sz w:val="22"/>
          <w:szCs w:val="22"/>
        </w:rPr>
      </w:pPr>
      <w:r w:rsidRPr="00035AA9">
        <w:rPr>
          <w:rFonts w:asciiTheme="minorHAnsi" w:hAnsiTheme="minorHAnsi" w:cs="Arial"/>
          <w:b w:val="0"/>
          <w:sz w:val="22"/>
          <w:szCs w:val="22"/>
        </w:rPr>
        <w:t>Names of children</w:t>
      </w:r>
    </w:p>
    <w:p w14:paraId="5711CDBF" w14:textId="5CA4AE4B" w:rsidR="00FB68B1" w:rsidRPr="00035AA9" w:rsidRDefault="00FB68B1" w:rsidP="001760F7">
      <w:pPr>
        <w:pStyle w:val="ColorfulList-Accent11"/>
        <w:numPr>
          <w:ilvl w:val="0"/>
          <w:numId w:val="5"/>
        </w:numPr>
        <w:rPr>
          <w:rFonts w:asciiTheme="minorHAnsi" w:hAnsiTheme="minorHAnsi" w:cs="Arial"/>
          <w:b w:val="0"/>
          <w:sz w:val="22"/>
          <w:szCs w:val="22"/>
        </w:rPr>
      </w:pPr>
      <w:r w:rsidRPr="00035AA9">
        <w:rPr>
          <w:rFonts w:asciiTheme="minorHAnsi" w:hAnsiTheme="minorHAnsi" w:cs="Arial"/>
          <w:b w:val="0"/>
          <w:sz w:val="22"/>
          <w:szCs w:val="22"/>
        </w:rPr>
        <w:t>Year groups and classes for children</w:t>
      </w:r>
    </w:p>
    <w:p w14:paraId="7D267A45" w14:textId="537E06FE" w:rsidR="00FB68B1" w:rsidRPr="00035AA9" w:rsidRDefault="00FB68B1" w:rsidP="001760F7">
      <w:pPr>
        <w:pStyle w:val="ColorfulList-Accent11"/>
        <w:numPr>
          <w:ilvl w:val="0"/>
          <w:numId w:val="5"/>
        </w:numPr>
        <w:rPr>
          <w:rFonts w:asciiTheme="minorHAnsi" w:hAnsiTheme="minorHAnsi" w:cs="Arial"/>
          <w:b w:val="0"/>
          <w:sz w:val="22"/>
          <w:szCs w:val="22"/>
        </w:rPr>
      </w:pPr>
      <w:r w:rsidRPr="00035AA9">
        <w:rPr>
          <w:rFonts w:asciiTheme="minorHAnsi" w:hAnsiTheme="minorHAnsi" w:cs="Arial"/>
          <w:b w:val="0"/>
          <w:sz w:val="22"/>
          <w:szCs w:val="22"/>
        </w:rPr>
        <w:t>Email addresses</w:t>
      </w:r>
    </w:p>
    <w:p w14:paraId="3F6E7D42" w14:textId="77777777" w:rsidR="00FB68B1" w:rsidRPr="00035AA9" w:rsidRDefault="00FB68B1" w:rsidP="00313CE2">
      <w:pPr>
        <w:rPr>
          <w:rFonts w:asciiTheme="minorHAnsi" w:hAnsiTheme="minorHAnsi" w:cs="Arial"/>
          <w:sz w:val="22"/>
          <w:szCs w:val="22"/>
        </w:rPr>
      </w:pPr>
    </w:p>
    <w:p w14:paraId="0C957BC7" w14:textId="0E03B61F" w:rsidR="00313CE2" w:rsidRPr="00035AA9" w:rsidRDefault="00313CE2" w:rsidP="00313CE2">
      <w:pPr>
        <w:rPr>
          <w:rFonts w:asciiTheme="minorHAnsi" w:hAnsiTheme="minorHAnsi" w:cs="Arial"/>
          <w:sz w:val="22"/>
          <w:szCs w:val="22"/>
        </w:rPr>
      </w:pPr>
      <w:r w:rsidRPr="00035AA9">
        <w:rPr>
          <w:rFonts w:asciiTheme="minorHAnsi" w:hAnsiTheme="minorHAnsi" w:cs="Arial"/>
          <w:sz w:val="22"/>
          <w:szCs w:val="22"/>
        </w:rPr>
        <w:t>We use this data to:</w:t>
      </w:r>
    </w:p>
    <w:p w14:paraId="2F18C791" w14:textId="0C5FCAD7" w:rsidR="00313CE2" w:rsidRPr="00035AA9" w:rsidRDefault="00FB68B1" w:rsidP="00FB68B1">
      <w:pPr>
        <w:numPr>
          <w:ilvl w:val="0"/>
          <w:numId w:val="1"/>
        </w:numPr>
        <w:ind w:left="567" w:hanging="283"/>
        <w:rPr>
          <w:rFonts w:asciiTheme="minorHAnsi" w:hAnsiTheme="minorHAnsi" w:cs="Arial"/>
          <w:b/>
          <w:sz w:val="22"/>
          <w:szCs w:val="22"/>
        </w:rPr>
      </w:pPr>
      <w:r w:rsidRPr="00035AA9">
        <w:rPr>
          <w:rFonts w:asciiTheme="minorHAnsi" w:hAnsiTheme="minorHAnsi" w:cs="Arial"/>
          <w:sz w:val="22"/>
          <w:szCs w:val="22"/>
        </w:rPr>
        <w:t xml:space="preserve">Maintain an email contact list (e.g. for </w:t>
      </w:r>
      <w:proofErr w:type="spellStart"/>
      <w:r w:rsidRPr="00035AA9">
        <w:rPr>
          <w:rFonts w:asciiTheme="minorHAnsi" w:hAnsiTheme="minorHAnsi" w:cs="Arial"/>
          <w:sz w:val="22"/>
          <w:szCs w:val="22"/>
        </w:rPr>
        <w:t>organising</w:t>
      </w:r>
      <w:proofErr w:type="spellEnd"/>
      <w:r w:rsidRPr="00035AA9">
        <w:rPr>
          <w:rFonts w:asciiTheme="minorHAnsi" w:hAnsiTheme="minorHAnsi" w:cs="Arial"/>
          <w:sz w:val="22"/>
          <w:szCs w:val="22"/>
        </w:rPr>
        <w:t xml:space="preserve"> events)</w:t>
      </w:r>
    </w:p>
    <w:p w14:paraId="51F56230" w14:textId="0162D737" w:rsidR="00FB68B1" w:rsidRPr="00035AA9" w:rsidRDefault="00FB68B1" w:rsidP="00FB68B1">
      <w:pPr>
        <w:numPr>
          <w:ilvl w:val="0"/>
          <w:numId w:val="1"/>
        </w:numPr>
        <w:ind w:left="567" w:hanging="283"/>
        <w:rPr>
          <w:rFonts w:asciiTheme="minorHAnsi" w:hAnsiTheme="minorHAnsi" w:cs="Arial"/>
          <w:b/>
          <w:sz w:val="22"/>
          <w:szCs w:val="22"/>
        </w:rPr>
      </w:pPr>
      <w:proofErr w:type="spellStart"/>
      <w:r w:rsidRPr="00035AA9">
        <w:rPr>
          <w:rFonts w:asciiTheme="minorHAnsi" w:hAnsiTheme="minorHAnsi" w:cs="Arial"/>
          <w:sz w:val="22"/>
          <w:szCs w:val="22"/>
        </w:rPr>
        <w:t>Organise</w:t>
      </w:r>
      <w:proofErr w:type="spellEnd"/>
      <w:r w:rsidRPr="00035AA9">
        <w:rPr>
          <w:rFonts w:asciiTheme="minorHAnsi" w:hAnsiTheme="minorHAnsi" w:cs="Arial"/>
          <w:sz w:val="22"/>
          <w:szCs w:val="22"/>
        </w:rPr>
        <w:t xml:space="preserve"> fundraising events</w:t>
      </w:r>
    </w:p>
    <w:p w14:paraId="47E70CC1" w14:textId="2DF86FE1" w:rsidR="00FB68B1" w:rsidRPr="00035AA9" w:rsidRDefault="00FB68B1" w:rsidP="00FB68B1">
      <w:pPr>
        <w:numPr>
          <w:ilvl w:val="0"/>
          <w:numId w:val="1"/>
        </w:numPr>
        <w:ind w:left="567" w:hanging="283"/>
        <w:rPr>
          <w:rFonts w:asciiTheme="minorHAnsi" w:hAnsiTheme="minorHAnsi" w:cs="Arial"/>
          <w:b/>
          <w:sz w:val="22"/>
          <w:szCs w:val="22"/>
        </w:rPr>
      </w:pPr>
      <w:r w:rsidRPr="00035AA9">
        <w:rPr>
          <w:rFonts w:asciiTheme="minorHAnsi" w:hAnsiTheme="minorHAnsi" w:cs="Arial"/>
          <w:sz w:val="22"/>
          <w:szCs w:val="22"/>
        </w:rPr>
        <w:t>Arrange meetings</w:t>
      </w:r>
    </w:p>
    <w:p w14:paraId="42DCC6D9" w14:textId="0FC61751" w:rsidR="004E4CBF" w:rsidRPr="00035AA9" w:rsidRDefault="00FB68B1" w:rsidP="004E4CBF">
      <w:pPr>
        <w:numPr>
          <w:ilvl w:val="0"/>
          <w:numId w:val="1"/>
        </w:numPr>
        <w:ind w:left="567" w:hanging="283"/>
        <w:rPr>
          <w:rFonts w:asciiTheme="minorHAnsi" w:hAnsiTheme="minorHAnsi" w:cs="Arial"/>
          <w:b/>
          <w:sz w:val="22"/>
          <w:szCs w:val="22"/>
        </w:rPr>
      </w:pPr>
      <w:r w:rsidRPr="00035AA9">
        <w:rPr>
          <w:rFonts w:asciiTheme="minorHAnsi" w:hAnsiTheme="minorHAnsi" w:cs="Arial"/>
          <w:sz w:val="22"/>
          <w:szCs w:val="22"/>
        </w:rPr>
        <w:t xml:space="preserve">Support other activities relating to our </w:t>
      </w:r>
      <w:proofErr w:type="spellStart"/>
      <w:r w:rsidRPr="00035AA9">
        <w:rPr>
          <w:rFonts w:asciiTheme="minorHAnsi" w:hAnsiTheme="minorHAnsi" w:cs="Arial"/>
          <w:sz w:val="22"/>
          <w:szCs w:val="22"/>
        </w:rPr>
        <w:t>organisation</w:t>
      </w:r>
      <w:proofErr w:type="spellEnd"/>
    </w:p>
    <w:p w14:paraId="6EFE3BB6" w14:textId="77777777" w:rsidR="00FB68B1" w:rsidRPr="00035AA9" w:rsidRDefault="00FB68B1" w:rsidP="00FB68B1">
      <w:pPr>
        <w:ind w:left="567"/>
        <w:rPr>
          <w:rFonts w:asciiTheme="minorHAnsi" w:hAnsiTheme="minorHAnsi" w:cs="Arial"/>
          <w:b/>
          <w:sz w:val="22"/>
          <w:szCs w:val="22"/>
        </w:rPr>
      </w:pPr>
    </w:p>
    <w:p w14:paraId="64ACD3F9" w14:textId="77777777" w:rsidR="00313CE2" w:rsidRPr="00035AA9" w:rsidRDefault="00313CE2" w:rsidP="00313CE2">
      <w:pPr>
        <w:spacing w:after="0"/>
        <w:rPr>
          <w:rFonts w:asciiTheme="minorHAnsi" w:hAnsiTheme="minorHAnsi" w:cs="Arial"/>
          <w:b/>
          <w:sz w:val="22"/>
          <w:szCs w:val="22"/>
        </w:rPr>
      </w:pPr>
      <w:r w:rsidRPr="00035AA9">
        <w:rPr>
          <w:rFonts w:asciiTheme="minorHAnsi" w:hAnsiTheme="minorHAnsi" w:cs="Arial"/>
          <w:b/>
          <w:sz w:val="22"/>
          <w:szCs w:val="22"/>
        </w:rPr>
        <w:t>Our legal basis for using this data</w:t>
      </w:r>
    </w:p>
    <w:p w14:paraId="35043609" w14:textId="43AA4370" w:rsidR="00717374" w:rsidRPr="00035AA9" w:rsidRDefault="001760F7" w:rsidP="0028640E">
      <w:pPr>
        <w:rPr>
          <w:rFonts w:asciiTheme="minorHAnsi" w:hAnsiTheme="minorHAnsi" w:cs="Arial"/>
        </w:rPr>
      </w:pPr>
      <w:r w:rsidRPr="00035AA9">
        <w:rPr>
          <w:rFonts w:asciiTheme="minorHAnsi" w:hAnsiTheme="minorHAnsi" w:cs="Arial"/>
          <w:sz w:val="22"/>
          <w:szCs w:val="22"/>
        </w:rPr>
        <w:t xml:space="preserve">Under the General Data Protection Regulation (GDPR), the lawful bases we rely on for processing pupil information are: </w:t>
      </w:r>
    </w:p>
    <w:p w14:paraId="7E1B4511" w14:textId="7D99CC3C" w:rsidR="001760F7" w:rsidRPr="00035AA9" w:rsidRDefault="001760F7" w:rsidP="00717374">
      <w:pPr>
        <w:rPr>
          <w:rFonts w:asciiTheme="minorHAnsi" w:hAnsiTheme="minorHAnsi" w:cs="Arial"/>
          <w:sz w:val="22"/>
          <w:szCs w:val="22"/>
        </w:rPr>
      </w:pPr>
      <w:r w:rsidRPr="00035AA9">
        <w:rPr>
          <w:rFonts w:asciiTheme="minorHAnsi" w:hAnsiTheme="minorHAnsi" w:cs="Arial"/>
          <w:sz w:val="22"/>
          <w:szCs w:val="22"/>
        </w:rPr>
        <w:t>In addition, concerning any special category data:</w:t>
      </w:r>
    </w:p>
    <w:p w14:paraId="00F592EA" w14:textId="35FB3365" w:rsidR="001760F7" w:rsidRPr="00035AA9" w:rsidRDefault="001760F7" w:rsidP="007F7B52">
      <w:pPr>
        <w:pStyle w:val="ListParagraph"/>
        <w:numPr>
          <w:ilvl w:val="0"/>
          <w:numId w:val="5"/>
        </w:numPr>
        <w:rPr>
          <w:rFonts w:asciiTheme="minorHAnsi" w:hAnsiTheme="minorHAnsi" w:cs="Arial"/>
        </w:rPr>
      </w:pPr>
      <w:r w:rsidRPr="00035AA9">
        <w:rPr>
          <w:rFonts w:asciiTheme="minorHAnsi" w:hAnsiTheme="minorHAnsi" w:cs="Arial"/>
        </w:rPr>
        <w:t>conditions a and d of GDPR - Article 9</w:t>
      </w:r>
    </w:p>
    <w:p w14:paraId="2BBD65BA" w14:textId="50CD1672" w:rsidR="0028640E" w:rsidRPr="00035AA9" w:rsidRDefault="0028640E" w:rsidP="007F7B52">
      <w:pPr>
        <w:pStyle w:val="ListParagraph"/>
        <w:numPr>
          <w:ilvl w:val="0"/>
          <w:numId w:val="5"/>
        </w:numPr>
        <w:rPr>
          <w:rFonts w:asciiTheme="minorHAnsi" w:hAnsiTheme="minorHAnsi" w:cs="Arial"/>
        </w:rPr>
      </w:pPr>
      <w:r w:rsidRPr="00035AA9">
        <w:rPr>
          <w:rFonts w:asciiTheme="minorHAnsi" w:hAnsiTheme="minorHAnsi" w:cs="Arial"/>
        </w:rPr>
        <w:t xml:space="preserve">Condition a – consent </w:t>
      </w:r>
    </w:p>
    <w:p w14:paraId="2EB8887D" w14:textId="71B367D3" w:rsidR="0028640E" w:rsidRPr="00035AA9" w:rsidRDefault="0028640E" w:rsidP="0028640E">
      <w:pPr>
        <w:pStyle w:val="ListParagraph"/>
        <w:numPr>
          <w:ilvl w:val="0"/>
          <w:numId w:val="5"/>
        </w:numPr>
        <w:rPr>
          <w:rFonts w:asciiTheme="minorHAnsi" w:hAnsiTheme="minorHAnsi" w:cs="Arial"/>
        </w:rPr>
      </w:pPr>
      <w:r w:rsidRPr="00035AA9">
        <w:rPr>
          <w:rFonts w:asciiTheme="minorHAnsi" w:hAnsiTheme="minorHAnsi" w:cs="Arial"/>
        </w:rPr>
        <w:t>Condition d – legitimate activities relating to this not-for-profit organisation</w:t>
      </w:r>
    </w:p>
    <w:p w14:paraId="6811CB56" w14:textId="77777777" w:rsidR="001760F7" w:rsidRPr="00035AA9" w:rsidRDefault="001760F7" w:rsidP="00820438">
      <w:pPr>
        <w:rPr>
          <w:rFonts w:asciiTheme="minorHAnsi" w:hAnsiTheme="minorHAnsi" w:cs="Arial"/>
          <w:sz w:val="22"/>
          <w:szCs w:val="22"/>
        </w:rPr>
      </w:pPr>
    </w:p>
    <w:p w14:paraId="33AA3914" w14:textId="3DD6E169" w:rsidR="00313CE2" w:rsidRPr="00035AA9" w:rsidRDefault="004E4CBF" w:rsidP="00313CE2">
      <w:pPr>
        <w:rPr>
          <w:rFonts w:asciiTheme="minorHAnsi" w:hAnsiTheme="minorHAnsi" w:cs="Arial"/>
          <w:sz w:val="22"/>
          <w:szCs w:val="22"/>
        </w:rPr>
      </w:pPr>
      <w:r w:rsidRPr="00035AA9">
        <w:rPr>
          <w:rFonts w:asciiTheme="minorHAnsi" w:hAnsiTheme="minorHAnsi" w:cs="Arial"/>
          <w:sz w:val="22"/>
          <w:szCs w:val="22"/>
        </w:rPr>
        <w:t>Where we ask for consent, c</w:t>
      </w:r>
      <w:r w:rsidR="00313CE2" w:rsidRPr="00035AA9">
        <w:rPr>
          <w:rFonts w:asciiTheme="minorHAnsi" w:hAnsiTheme="minorHAnsi" w:cs="Arial"/>
          <w:sz w:val="22"/>
          <w:szCs w:val="22"/>
        </w:rPr>
        <w:t xml:space="preserve">onsent can be withdrawn at any time. We will make this clear when we ask for consent, and explain how consent can be withdrawn. </w:t>
      </w:r>
    </w:p>
    <w:p w14:paraId="245C7994" w14:textId="77777777" w:rsidR="000518CD" w:rsidRPr="00035AA9" w:rsidRDefault="000518CD" w:rsidP="00313CE2">
      <w:pPr>
        <w:rPr>
          <w:rFonts w:asciiTheme="minorHAnsi" w:hAnsiTheme="minorHAnsi" w:cs="Arial"/>
          <w:b/>
          <w:sz w:val="22"/>
          <w:szCs w:val="22"/>
        </w:rPr>
      </w:pPr>
    </w:p>
    <w:p w14:paraId="0AB0D6EB" w14:textId="72EA3B95" w:rsidR="00313CE2" w:rsidRPr="00035AA9" w:rsidRDefault="00313CE2" w:rsidP="00313CE2">
      <w:pPr>
        <w:rPr>
          <w:rFonts w:asciiTheme="minorHAnsi" w:hAnsiTheme="minorHAnsi" w:cs="Arial"/>
          <w:b/>
          <w:sz w:val="22"/>
          <w:szCs w:val="22"/>
        </w:rPr>
      </w:pPr>
      <w:r w:rsidRPr="00035AA9">
        <w:rPr>
          <w:rFonts w:asciiTheme="minorHAnsi" w:hAnsiTheme="minorHAnsi" w:cs="Arial"/>
          <w:b/>
          <w:sz w:val="22"/>
          <w:szCs w:val="22"/>
        </w:rPr>
        <w:t>Collecting this information</w:t>
      </w:r>
    </w:p>
    <w:p w14:paraId="39DD7E2F" w14:textId="77777777" w:rsidR="004E4CBF" w:rsidRPr="003E6E26" w:rsidRDefault="004E4CBF" w:rsidP="004E4CBF">
      <w:pPr>
        <w:spacing w:after="135"/>
        <w:rPr>
          <w:rFonts w:asciiTheme="minorHAnsi" w:eastAsia="Times New Roman" w:hAnsiTheme="minorHAnsi"/>
          <w:color w:val="000000"/>
          <w:sz w:val="24"/>
          <w:lang w:eastAsia="en-GB"/>
        </w:rPr>
      </w:pPr>
      <w:r w:rsidRPr="003E6E26">
        <w:rPr>
          <w:rFonts w:asciiTheme="minorHAnsi" w:eastAsia="Times New Roman" w:hAnsiTheme="minorHAnsi" w:cs="Arial"/>
          <w:color w:val="000000"/>
          <w:sz w:val="24"/>
          <w:lang w:eastAsia="en-GB"/>
        </w:rPr>
        <w:t>While the majority of information we collect is mandatory, there is some information that can be provided voluntarily.</w:t>
      </w:r>
    </w:p>
    <w:p w14:paraId="013E9BEF" w14:textId="77777777" w:rsidR="004E4CBF" w:rsidRPr="00035AA9" w:rsidRDefault="004E4CBF" w:rsidP="004E4CBF">
      <w:pPr>
        <w:spacing w:after="240"/>
        <w:rPr>
          <w:rFonts w:asciiTheme="minorHAnsi" w:eastAsia="Times New Roman" w:hAnsiTheme="minorHAnsi" w:cs="Arial"/>
          <w:color w:val="000000"/>
          <w:sz w:val="24"/>
          <w:lang w:eastAsia="en-GB"/>
        </w:rPr>
      </w:pPr>
      <w:r w:rsidRPr="003E6E26">
        <w:rPr>
          <w:rFonts w:asciiTheme="minorHAnsi" w:eastAsia="Times New Roman" w:hAnsiTheme="minorHAnsi" w:cs="Arial"/>
          <w:color w:val="000000"/>
          <w:sz w:val="24"/>
          <w:lang w:eastAsia="en-GB"/>
        </w:rPr>
        <w:t>Whenever we seek to collect information from you or your child, we make it clear whether providing it is mandatory or optional. If it is mandatory, we will explain the possible consequences of not complying.</w:t>
      </w:r>
    </w:p>
    <w:p w14:paraId="4DCAACA3" w14:textId="59F0BE8B" w:rsidR="00313CE2" w:rsidRPr="00035AA9" w:rsidRDefault="004E4CBF" w:rsidP="004E4CBF">
      <w:pPr>
        <w:rPr>
          <w:rFonts w:asciiTheme="minorHAnsi" w:hAnsiTheme="minorHAnsi" w:cs="Arial"/>
          <w:b/>
          <w:sz w:val="22"/>
          <w:szCs w:val="22"/>
        </w:rPr>
      </w:pPr>
      <w:r w:rsidRPr="00035AA9">
        <w:rPr>
          <w:rFonts w:asciiTheme="minorHAnsi" w:eastAsia="Times New Roman" w:hAnsiTheme="minorHAnsi" w:cs="Arial"/>
          <w:color w:val="000000"/>
          <w:sz w:val="24"/>
          <w:lang w:eastAsia="en-GB"/>
        </w:rPr>
        <w:t xml:space="preserve">We collect data using the school’s </w:t>
      </w:r>
      <w:proofErr w:type="spellStart"/>
      <w:r w:rsidRPr="00035AA9">
        <w:rPr>
          <w:rFonts w:asciiTheme="minorHAnsi" w:eastAsia="Times New Roman" w:hAnsiTheme="minorHAnsi" w:cs="Arial"/>
          <w:color w:val="000000"/>
          <w:sz w:val="24"/>
          <w:lang w:eastAsia="en-GB"/>
        </w:rPr>
        <w:t>Parentmail</w:t>
      </w:r>
      <w:proofErr w:type="spellEnd"/>
      <w:r w:rsidRPr="00035AA9">
        <w:rPr>
          <w:rFonts w:asciiTheme="minorHAnsi" w:eastAsia="Times New Roman" w:hAnsiTheme="minorHAnsi" w:cs="Arial"/>
          <w:color w:val="000000"/>
          <w:sz w:val="24"/>
          <w:lang w:eastAsia="en-GB"/>
        </w:rPr>
        <w:t xml:space="preserve"> communication system.  The school contact parents/</w:t>
      </w:r>
      <w:proofErr w:type="spellStart"/>
      <w:r w:rsidRPr="00035AA9">
        <w:rPr>
          <w:rFonts w:asciiTheme="minorHAnsi" w:eastAsia="Times New Roman" w:hAnsiTheme="minorHAnsi" w:cs="Arial"/>
          <w:color w:val="000000"/>
          <w:sz w:val="24"/>
          <w:lang w:eastAsia="en-GB"/>
        </w:rPr>
        <w:t>carers</w:t>
      </w:r>
      <w:proofErr w:type="spellEnd"/>
      <w:r w:rsidRPr="00035AA9">
        <w:rPr>
          <w:rFonts w:asciiTheme="minorHAnsi" w:eastAsia="Times New Roman" w:hAnsiTheme="minorHAnsi" w:cs="Arial"/>
          <w:color w:val="000000"/>
          <w:sz w:val="24"/>
          <w:lang w:eastAsia="en-GB"/>
        </w:rPr>
        <w:t xml:space="preserve"> on our behalf.  The school provides us with contact details for parents/</w:t>
      </w:r>
      <w:proofErr w:type="spellStart"/>
      <w:r w:rsidRPr="00035AA9">
        <w:rPr>
          <w:rFonts w:asciiTheme="minorHAnsi" w:eastAsia="Times New Roman" w:hAnsiTheme="minorHAnsi" w:cs="Arial"/>
          <w:color w:val="000000"/>
          <w:sz w:val="24"/>
          <w:lang w:eastAsia="en-GB"/>
        </w:rPr>
        <w:t>carers</w:t>
      </w:r>
      <w:proofErr w:type="spellEnd"/>
      <w:r w:rsidRPr="00035AA9">
        <w:rPr>
          <w:rFonts w:asciiTheme="minorHAnsi" w:eastAsia="Times New Roman" w:hAnsiTheme="minorHAnsi" w:cs="Arial"/>
          <w:color w:val="000000"/>
          <w:sz w:val="24"/>
          <w:lang w:eastAsia="en-GB"/>
        </w:rPr>
        <w:t xml:space="preserve"> </w:t>
      </w:r>
      <w:r w:rsidRPr="00035AA9">
        <w:rPr>
          <w:rFonts w:asciiTheme="minorHAnsi" w:eastAsia="Times New Roman" w:hAnsiTheme="minorHAnsi" w:cs="Arial"/>
          <w:b/>
          <w:color w:val="000000"/>
          <w:sz w:val="24"/>
          <w:lang w:eastAsia="en-GB"/>
        </w:rPr>
        <w:t>only</w:t>
      </w:r>
      <w:r w:rsidRPr="00035AA9">
        <w:rPr>
          <w:rFonts w:asciiTheme="minorHAnsi" w:eastAsia="Times New Roman" w:hAnsiTheme="minorHAnsi" w:cs="Arial"/>
          <w:color w:val="000000"/>
          <w:sz w:val="24"/>
          <w:lang w:eastAsia="en-GB"/>
        </w:rPr>
        <w:t xml:space="preserve"> when consent has been given.</w:t>
      </w:r>
    </w:p>
    <w:p w14:paraId="734DBBA2" w14:textId="1533DC57" w:rsidR="00313CE2" w:rsidRPr="00035AA9" w:rsidRDefault="00B00EED" w:rsidP="00313CE2">
      <w:pPr>
        <w:rPr>
          <w:rFonts w:asciiTheme="minorHAnsi" w:hAnsiTheme="minorHAnsi" w:cs="Arial"/>
          <w:b/>
          <w:sz w:val="22"/>
          <w:szCs w:val="22"/>
        </w:rPr>
      </w:pPr>
      <w:r>
        <w:rPr>
          <w:rFonts w:asciiTheme="minorHAnsi" w:hAnsiTheme="minorHAnsi" w:cs="Arial"/>
          <w:b/>
          <w:sz w:val="22"/>
          <w:szCs w:val="22"/>
        </w:rPr>
        <w:br/>
      </w:r>
      <w:r w:rsidR="00313CE2" w:rsidRPr="00035AA9">
        <w:rPr>
          <w:rFonts w:asciiTheme="minorHAnsi" w:hAnsiTheme="minorHAnsi" w:cs="Arial"/>
          <w:b/>
          <w:sz w:val="22"/>
          <w:szCs w:val="22"/>
        </w:rPr>
        <w:t xml:space="preserve">How we store this data </w:t>
      </w:r>
    </w:p>
    <w:p w14:paraId="08242E91" w14:textId="4EA36112" w:rsidR="001E5134" w:rsidRPr="00035AA9" w:rsidRDefault="00313CE2" w:rsidP="00313CE2">
      <w:pPr>
        <w:spacing w:after="0"/>
        <w:rPr>
          <w:rFonts w:asciiTheme="minorHAnsi" w:hAnsiTheme="minorHAnsi" w:cs="Arial"/>
          <w:sz w:val="22"/>
          <w:szCs w:val="22"/>
        </w:rPr>
      </w:pPr>
      <w:r w:rsidRPr="00035AA9">
        <w:rPr>
          <w:rFonts w:asciiTheme="minorHAnsi" w:hAnsiTheme="minorHAnsi" w:cs="Arial"/>
          <w:sz w:val="22"/>
          <w:szCs w:val="22"/>
          <w:lang w:val="en"/>
        </w:rPr>
        <w:t>We keep personal information about pupils</w:t>
      </w:r>
      <w:r w:rsidR="00A808A8" w:rsidRPr="00035AA9">
        <w:rPr>
          <w:rFonts w:asciiTheme="minorHAnsi" w:hAnsiTheme="minorHAnsi" w:cs="Arial"/>
          <w:sz w:val="22"/>
          <w:szCs w:val="22"/>
          <w:lang w:val="en"/>
        </w:rPr>
        <w:t xml:space="preserve"> and their parents/</w:t>
      </w:r>
      <w:proofErr w:type="spellStart"/>
      <w:r w:rsidR="00CB5C56" w:rsidRPr="00035AA9">
        <w:rPr>
          <w:rFonts w:asciiTheme="minorHAnsi" w:hAnsiTheme="minorHAnsi" w:cs="Arial"/>
          <w:sz w:val="22"/>
          <w:szCs w:val="22"/>
          <w:lang w:val="en"/>
        </w:rPr>
        <w:t>carers</w:t>
      </w:r>
      <w:proofErr w:type="spellEnd"/>
      <w:r w:rsidRPr="00035AA9">
        <w:rPr>
          <w:rFonts w:asciiTheme="minorHAnsi" w:hAnsiTheme="minorHAnsi" w:cs="Arial"/>
          <w:sz w:val="22"/>
          <w:szCs w:val="22"/>
          <w:lang w:val="en"/>
        </w:rPr>
        <w:t xml:space="preserve"> while they are attending our school. We may also keep it beyond their attendance at our school if this is necessary in order to comply with our legal obligations. </w:t>
      </w:r>
      <w:r w:rsidRPr="00035AA9">
        <w:rPr>
          <w:rFonts w:asciiTheme="minorHAnsi" w:hAnsiTheme="minorHAnsi" w:cs="Arial"/>
          <w:sz w:val="22"/>
          <w:szCs w:val="22"/>
        </w:rPr>
        <w:t>We will only retain the data we collect for as long as is necessary</w:t>
      </w:r>
      <w:r w:rsidR="006C0DB4" w:rsidRPr="00035AA9">
        <w:rPr>
          <w:rFonts w:asciiTheme="minorHAnsi" w:hAnsiTheme="minorHAnsi" w:cs="Arial"/>
          <w:sz w:val="22"/>
          <w:szCs w:val="22"/>
        </w:rPr>
        <w:t xml:space="preserve">.  </w:t>
      </w:r>
      <w:r w:rsidR="004E4CBF" w:rsidRPr="00035AA9">
        <w:rPr>
          <w:rFonts w:asciiTheme="minorHAnsi" w:hAnsiTheme="minorHAnsi" w:cs="Arial"/>
          <w:sz w:val="22"/>
          <w:szCs w:val="22"/>
        </w:rPr>
        <w:t>This is generally for the time that the children attend St Oswald’s School or if consent is withdrawn.</w:t>
      </w:r>
      <w:r w:rsidR="001E5134" w:rsidRPr="00035AA9">
        <w:rPr>
          <w:rFonts w:asciiTheme="minorHAnsi" w:hAnsiTheme="minorHAnsi" w:cs="Arial"/>
          <w:sz w:val="22"/>
          <w:szCs w:val="22"/>
        </w:rPr>
        <w:t xml:space="preserve"> </w:t>
      </w:r>
    </w:p>
    <w:p w14:paraId="26F27F47" w14:textId="77777777" w:rsidR="004E4CBF" w:rsidRPr="00035AA9" w:rsidRDefault="004E4CBF" w:rsidP="004E4CBF">
      <w:pPr>
        <w:spacing w:after="135"/>
        <w:rPr>
          <w:rFonts w:asciiTheme="minorHAnsi" w:eastAsia="Times New Roman" w:hAnsiTheme="minorHAnsi" w:cs="Arial"/>
          <w:color w:val="000000"/>
          <w:sz w:val="24"/>
          <w:lang w:eastAsia="en-GB"/>
        </w:rPr>
      </w:pPr>
      <w:r w:rsidRPr="00035AA9">
        <w:rPr>
          <w:rFonts w:asciiTheme="minorHAnsi" w:eastAsia="Times New Roman" w:hAnsiTheme="minorHAnsi" w:cs="Arial"/>
          <w:color w:val="000000"/>
          <w:sz w:val="24"/>
          <w:lang w:eastAsia="en-GB"/>
        </w:rPr>
        <w:t xml:space="preserve">Personal information is stored on a database secured with a password.  Access to this is limited to key individuals within the Friends who require this information to perform their role(s) within the </w:t>
      </w:r>
      <w:proofErr w:type="spellStart"/>
      <w:r w:rsidRPr="00035AA9">
        <w:rPr>
          <w:rFonts w:asciiTheme="minorHAnsi" w:eastAsia="Times New Roman" w:hAnsiTheme="minorHAnsi" w:cs="Arial"/>
          <w:color w:val="000000"/>
          <w:sz w:val="24"/>
          <w:lang w:eastAsia="en-GB"/>
        </w:rPr>
        <w:t>organisation</w:t>
      </w:r>
      <w:proofErr w:type="spellEnd"/>
      <w:r w:rsidRPr="00035AA9">
        <w:rPr>
          <w:rFonts w:asciiTheme="minorHAnsi" w:eastAsia="Times New Roman" w:hAnsiTheme="minorHAnsi" w:cs="Arial"/>
          <w:color w:val="000000"/>
          <w:sz w:val="24"/>
          <w:lang w:eastAsia="en-GB"/>
        </w:rPr>
        <w:t>.  It is our intention that information will be retained for as long as you have children attending St Oswald’s School or until you withdraw consent, whichever is soonest.  The database is ‘cleansed’ of old information at the end of each school year and individual personal information is removed as soon as possible following the withdrawal of consent.</w:t>
      </w:r>
    </w:p>
    <w:p w14:paraId="7D1ED6AB" w14:textId="77777777" w:rsidR="00313CE2" w:rsidRPr="00035AA9" w:rsidRDefault="00313CE2" w:rsidP="00313CE2">
      <w:pPr>
        <w:spacing w:after="0"/>
        <w:rPr>
          <w:rFonts w:asciiTheme="minorHAnsi" w:hAnsiTheme="minorHAnsi" w:cs="Arial"/>
          <w:sz w:val="22"/>
          <w:szCs w:val="22"/>
          <w:lang w:val="en"/>
        </w:rPr>
      </w:pPr>
    </w:p>
    <w:p w14:paraId="231E4FA4" w14:textId="77777777" w:rsidR="00313CE2" w:rsidRPr="00035AA9" w:rsidRDefault="00313CE2" w:rsidP="00313CE2">
      <w:pPr>
        <w:spacing w:after="0"/>
        <w:rPr>
          <w:rFonts w:asciiTheme="minorHAnsi" w:hAnsiTheme="minorHAnsi" w:cs="Arial"/>
          <w:sz w:val="22"/>
          <w:szCs w:val="22"/>
        </w:rPr>
      </w:pPr>
      <w:r w:rsidRPr="00035AA9">
        <w:rPr>
          <w:rFonts w:asciiTheme="minorHAnsi" w:hAnsiTheme="minorHAnsi" w:cs="Arial"/>
          <w:b/>
          <w:sz w:val="22"/>
          <w:szCs w:val="22"/>
          <w:lang w:val="en"/>
        </w:rPr>
        <w:t>Data sharing</w:t>
      </w:r>
      <w:r w:rsidRPr="00035AA9">
        <w:rPr>
          <w:rFonts w:asciiTheme="minorHAnsi" w:hAnsiTheme="minorHAnsi" w:cs="Arial"/>
          <w:sz w:val="22"/>
          <w:szCs w:val="22"/>
        </w:rPr>
        <w:t xml:space="preserve"> </w:t>
      </w:r>
    </w:p>
    <w:p w14:paraId="09C60F82" w14:textId="7152ACA3" w:rsidR="00A808A8" w:rsidRPr="00035AA9" w:rsidRDefault="004E4CBF" w:rsidP="00D45615">
      <w:pPr>
        <w:spacing w:after="0"/>
        <w:rPr>
          <w:rFonts w:asciiTheme="minorHAnsi" w:hAnsiTheme="minorHAnsi" w:cs="Arial"/>
          <w:sz w:val="22"/>
          <w:szCs w:val="22"/>
        </w:rPr>
      </w:pPr>
      <w:r w:rsidRPr="00035AA9">
        <w:rPr>
          <w:rFonts w:asciiTheme="minorHAnsi" w:hAnsiTheme="minorHAnsi" w:cs="Arial"/>
          <w:sz w:val="22"/>
          <w:szCs w:val="22"/>
        </w:rPr>
        <w:t xml:space="preserve">We may share information with St Oswald’s School in order to meet the objectives of the Friends.  </w:t>
      </w:r>
      <w:r w:rsidR="00D45615" w:rsidRPr="00035AA9">
        <w:rPr>
          <w:rFonts w:asciiTheme="minorHAnsi" w:hAnsiTheme="minorHAnsi" w:cs="Arial"/>
          <w:sz w:val="22"/>
          <w:szCs w:val="22"/>
        </w:rPr>
        <w:t xml:space="preserve">We do not share any of this data with any other </w:t>
      </w:r>
      <w:proofErr w:type="spellStart"/>
      <w:r w:rsidR="00D45615" w:rsidRPr="00035AA9">
        <w:rPr>
          <w:rFonts w:asciiTheme="minorHAnsi" w:hAnsiTheme="minorHAnsi" w:cs="Arial"/>
          <w:sz w:val="22"/>
          <w:szCs w:val="22"/>
        </w:rPr>
        <w:t>organisation</w:t>
      </w:r>
      <w:proofErr w:type="spellEnd"/>
      <w:r w:rsidR="00D45615" w:rsidRPr="00035AA9">
        <w:rPr>
          <w:rFonts w:asciiTheme="minorHAnsi" w:hAnsiTheme="minorHAnsi" w:cs="Arial"/>
          <w:sz w:val="22"/>
          <w:szCs w:val="22"/>
        </w:rPr>
        <w:t xml:space="preserve"> without your permission</w:t>
      </w:r>
      <w:r w:rsidR="006C0DB4" w:rsidRPr="00035AA9">
        <w:rPr>
          <w:rFonts w:asciiTheme="minorHAnsi" w:hAnsiTheme="minorHAnsi" w:cs="Arial"/>
          <w:sz w:val="22"/>
          <w:szCs w:val="22"/>
        </w:rPr>
        <w:t>,</w:t>
      </w:r>
      <w:r w:rsidR="00D45615" w:rsidRPr="00035AA9">
        <w:rPr>
          <w:rFonts w:asciiTheme="minorHAnsi" w:hAnsiTheme="minorHAnsi" w:cs="Arial"/>
          <w:sz w:val="22"/>
          <w:szCs w:val="22"/>
        </w:rPr>
        <w:t xml:space="preserve"> except </w:t>
      </w:r>
      <w:r w:rsidRPr="00035AA9">
        <w:rPr>
          <w:rFonts w:asciiTheme="minorHAnsi" w:hAnsiTheme="minorHAnsi" w:cs="Arial"/>
          <w:sz w:val="22"/>
          <w:szCs w:val="22"/>
        </w:rPr>
        <w:t>if the</w:t>
      </w:r>
      <w:r w:rsidR="00D45615" w:rsidRPr="00035AA9">
        <w:rPr>
          <w:rFonts w:asciiTheme="minorHAnsi" w:hAnsiTheme="minorHAnsi" w:cs="Arial"/>
          <w:sz w:val="22"/>
          <w:szCs w:val="22"/>
        </w:rPr>
        <w:t xml:space="preserve"> law </w:t>
      </w:r>
      <w:r w:rsidRPr="00035AA9">
        <w:rPr>
          <w:rFonts w:asciiTheme="minorHAnsi" w:hAnsiTheme="minorHAnsi" w:cs="Arial"/>
          <w:sz w:val="22"/>
          <w:szCs w:val="22"/>
        </w:rPr>
        <w:t>were to require</w:t>
      </w:r>
      <w:r w:rsidR="000C2993">
        <w:rPr>
          <w:rFonts w:asciiTheme="minorHAnsi" w:hAnsiTheme="minorHAnsi" w:cs="Arial"/>
          <w:sz w:val="22"/>
          <w:szCs w:val="22"/>
        </w:rPr>
        <w:t xml:space="preserve"> it.  Email addresses will be included in emails sent to other members of the Friends mailing list.</w:t>
      </w:r>
    </w:p>
    <w:p w14:paraId="6556B057" w14:textId="04A7C36F" w:rsidR="00313CE2" w:rsidRPr="00035AA9" w:rsidRDefault="00313CE2" w:rsidP="00D45615">
      <w:pPr>
        <w:spacing w:after="0"/>
        <w:rPr>
          <w:rFonts w:asciiTheme="minorHAnsi" w:hAnsiTheme="minorHAnsi" w:cs="Arial"/>
          <w:b/>
          <w:sz w:val="22"/>
          <w:szCs w:val="22"/>
        </w:rPr>
      </w:pPr>
      <w:r w:rsidRPr="00035AA9">
        <w:rPr>
          <w:rFonts w:asciiTheme="minorHAnsi" w:hAnsiTheme="minorHAnsi" w:cs="Arial"/>
          <w:sz w:val="22"/>
          <w:szCs w:val="22"/>
          <w:lang w:eastAsia="x-none"/>
        </w:rPr>
        <w:t>We</w:t>
      </w:r>
      <w:r w:rsidR="001E5134" w:rsidRPr="00035AA9">
        <w:rPr>
          <w:rFonts w:asciiTheme="minorHAnsi" w:hAnsiTheme="minorHAnsi" w:cs="Arial"/>
          <w:sz w:val="22"/>
          <w:szCs w:val="22"/>
          <w:lang w:eastAsia="x-none"/>
        </w:rPr>
        <w:t xml:space="preserve"> do not </w:t>
      </w:r>
      <w:r w:rsidRPr="00035AA9">
        <w:rPr>
          <w:rFonts w:asciiTheme="minorHAnsi" w:hAnsiTheme="minorHAnsi" w:cs="Arial"/>
          <w:sz w:val="22"/>
          <w:szCs w:val="22"/>
          <w:lang w:eastAsia="x-none"/>
        </w:rPr>
        <w:t>transfer personal data to countr</w:t>
      </w:r>
      <w:r w:rsidR="001E5134" w:rsidRPr="00035AA9">
        <w:rPr>
          <w:rFonts w:asciiTheme="minorHAnsi" w:hAnsiTheme="minorHAnsi" w:cs="Arial"/>
          <w:sz w:val="22"/>
          <w:szCs w:val="22"/>
          <w:lang w:eastAsia="x-none"/>
        </w:rPr>
        <w:t xml:space="preserve">ies </w:t>
      </w:r>
      <w:r w:rsidRPr="00035AA9">
        <w:rPr>
          <w:rFonts w:asciiTheme="minorHAnsi" w:hAnsiTheme="minorHAnsi" w:cs="Arial"/>
          <w:sz w:val="22"/>
          <w:szCs w:val="22"/>
          <w:lang w:eastAsia="x-none"/>
        </w:rPr>
        <w:t>outside the European Economic Area</w:t>
      </w:r>
      <w:r w:rsidR="001E5134" w:rsidRPr="00035AA9">
        <w:rPr>
          <w:rFonts w:asciiTheme="minorHAnsi" w:hAnsiTheme="minorHAnsi" w:cs="Arial"/>
          <w:sz w:val="22"/>
          <w:szCs w:val="22"/>
          <w:lang w:eastAsia="x-none"/>
        </w:rPr>
        <w:t xml:space="preserve">. </w:t>
      </w:r>
    </w:p>
    <w:p w14:paraId="5C97005D" w14:textId="77777777" w:rsidR="004E4CBF" w:rsidRPr="00035AA9" w:rsidRDefault="004E4CBF" w:rsidP="00313CE2">
      <w:pPr>
        <w:rPr>
          <w:rFonts w:asciiTheme="minorHAnsi" w:hAnsiTheme="minorHAnsi" w:cs="Arial"/>
          <w:b/>
          <w:sz w:val="22"/>
          <w:szCs w:val="22"/>
          <w:lang w:val="en"/>
        </w:rPr>
      </w:pPr>
    </w:p>
    <w:p w14:paraId="301A2157" w14:textId="664412ED" w:rsidR="00313CE2" w:rsidRPr="00035AA9" w:rsidRDefault="00313CE2" w:rsidP="00313CE2">
      <w:pPr>
        <w:rPr>
          <w:rFonts w:asciiTheme="minorHAnsi" w:hAnsiTheme="minorHAnsi" w:cs="Arial"/>
          <w:b/>
          <w:sz w:val="22"/>
          <w:szCs w:val="22"/>
          <w:lang w:val="en"/>
        </w:rPr>
      </w:pPr>
      <w:r w:rsidRPr="00035AA9">
        <w:rPr>
          <w:rFonts w:asciiTheme="minorHAnsi" w:hAnsiTheme="minorHAnsi" w:cs="Arial"/>
          <w:b/>
          <w:sz w:val="22"/>
          <w:szCs w:val="22"/>
          <w:lang w:val="en"/>
        </w:rPr>
        <w:t>Parents and pupils’ rights regarding personal data</w:t>
      </w:r>
    </w:p>
    <w:p w14:paraId="757DD98C" w14:textId="75F16B42" w:rsidR="00313CE2" w:rsidRPr="00035AA9" w:rsidRDefault="00313CE2" w:rsidP="00313CE2">
      <w:pPr>
        <w:rPr>
          <w:rFonts w:asciiTheme="minorHAnsi" w:hAnsiTheme="minorHAnsi" w:cs="Arial"/>
          <w:sz w:val="22"/>
          <w:szCs w:val="22"/>
        </w:rPr>
      </w:pPr>
      <w:r w:rsidRPr="00035AA9">
        <w:rPr>
          <w:rFonts w:asciiTheme="minorHAnsi" w:hAnsiTheme="minorHAnsi" w:cs="Arial"/>
          <w:sz w:val="22"/>
          <w:szCs w:val="22"/>
        </w:rPr>
        <w:t xml:space="preserve">Individuals have a right to make a </w:t>
      </w:r>
      <w:r w:rsidRPr="00035AA9">
        <w:rPr>
          <w:rFonts w:asciiTheme="minorHAnsi" w:hAnsiTheme="minorHAnsi" w:cs="Arial"/>
          <w:b/>
          <w:sz w:val="22"/>
          <w:szCs w:val="22"/>
        </w:rPr>
        <w:t>‘subject access request’</w:t>
      </w:r>
      <w:r w:rsidRPr="00035AA9">
        <w:rPr>
          <w:rFonts w:asciiTheme="minorHAnsi" w:hAnsiTheme="minorHAnsi" w:cs="Arial"/>
          <w:sz w:val="22"/>
          <w:szCs w:val="22"/>
        </w:rPr>
        <w:t xml:space="preserve"> to gain access to personal information that the </w:t>
      </w:r>
      <w:r w:rsidR="004E4CBF" w:rsidRPr="00035AA9">
        <w:rPr>
          <w:rFonts w:asciiTheme="minorHAnsi" w:hAnsiTheme="minorHAnsi" w:cs="Arial"/>
          <w:sz w:val="22"/>
          <w:szCs w:val="22"/>
        </w:rPr>
        <w:t>Friends</w:t>
      </w:r>
      <w:r w:rsidRPr="00035AA9">
        <w:rPr>
          <w:rFonts w:asciiTheme="minorHAnsi" w:hAnsiTheme="minorHAnsi" w:cs="Arial"/>
          <w:sz w:val="22"/>
          <w:szCs w:val="22"/>
        </w:rPr>
        <w:t xml:space="preserve"> holds about them.</w:t>
      </w:r>
      <w:r w:rsidR="00180E24" w:rsidRPr="00035AA9">
        <w:rPr>
          <w:rFonts w:asciiTheme="minorHAnsi" w:hAnsiTheme="minorHAnsi" w:cs="Arial"/>
          <w:sz w:val="22"/>
          <w:szCs w:val="22"/>
        </w:rPr>
        <w:t xml:space="preserve">  This should be made in writing or by e-mail</w:t>
      </w:r>
      <w:r w:rsidR="0009704F">
        <w:rPr>
          <w:rFonts w:asciiTheme="minorHAnsi" w:hAnsiTheme="minorHAnsi" w:cs="Arial"/>
          <w:sz w:val="22"/>
          <w:szCs w:val="22"/>
        </w:rPr>
        <w:t xml:space="preserve"> </w:t>
      </w:r>
      <w:r w:rsidR="00971786">
        <w:rPr>
          <w:rFonts w:asciiTheme="minorHAnsi" w:hAnsiTheme="minorHAnsi" w:cs="Arial"/>
          <w:sz w:val="22"/>
          <w:szCs w:val="22"/>
        </w:rPr>
        <w:t xml:space="preserve">to </w:t>
      </w:r>
      <w:r w:rsidR="00B00EED">
        <w:rPr>
          <w:rFonts w:asciiTheme="minorHAnsi" w:hAnsiTheme="minorHAnsi" w:cs="Arial"/>
          <w:sz w:val="22"/>
          <w:szCs w:val="22"/>
        </w:rPr>
        <w:t>The Friends</w:t>
      </w:r>
      <w:r w:rsidR="00971786">
        <w:rPr>
          <w:rFonts w:asciiTheme="minorHAnsi" w:hAnsiTheme="minorHAnsi" w:cs="Arial"/>
          <w:sz w:val="22"/>
          <w:szCs w:val="22"/>
        </w:rPr>
        <w:t xml:space="preserve"> at </w:t>
      </w:r>
      <w:hyperlink r:id="rId11" w:history="1">
        <w:r w:rsidR="00971786" w:rsidRPr="007C1D44">
          <w:rPr>
            <w:rStyle w:val="Hyperlink"/>
            <w:rFonts w:asciiTheme="minorHAnsi" w:hAnsiTheme="minorHAnsi" w:cs="Arial"/>
            <w:sz w:val="22"/>
            <w:szCs w:val="22"/>
          </w:rPr>
          <w:t>friendsofstoswaldsdurham@gmail.com</w:t>
        </w:r>
      </w:hyperlink>
      <w:r w:rsidR="00971786">
        <w:rPr>
          <w:rFonts w:asciiTheme="minorHAnsi" w:hAnsiTheme="minorHAnsi" w:cs="Arial"/>
          <w:sz w:val="22"/>
          <w:szCs w:val="22"/>
        </w:rPr>
        <w:t xml:space="preserve">. </w:t>
      </w:r>
      <w:r w:rsidR="00CB5C56" w:rsidRPr="00035AA9">
        <w:rPr>
          <w:rFonts w:asciiTheme="minorHAnsi" w:hAnsiTheme="minorHAnsi" w:cs="Arial"/>
          <w:sz w:val="22"/>
          <w:szCs w:val="22"/>
        </w:rPr>
        <w:t xml:space="preserve"> </w:t>
      </w:r>
      <w:r w:rsidR="00180E24" w:rsidRPr="00035AA9">
        <w:rPr>
          <w:rFonts w:asciiTheme="minorHAnsi" w:hAnsiTheme="minorHAnsi" w:cs="Arial"/>
          <w:sz w:val="22"/>
          <w:szCs w:val="22"/>
        </w:rPr>
        <w:t xml:space="preserve">  The </w:t>
      </w:r>
      <w:r w:rsidR="004E4CBF" w:rsidRPr="00035AA9">
        <w:rPr>
          <w:rFonts w:asciiTheme="minorHAnsi" w:hAnsiTheme="minorHAnsi" w:cs="Arial"/>
          <w:sz w:val="22"/>
          <w:szCs w:val="22"/>
        </w:rPr>
        <w:t>Friends</w:t>
      </w:r>
      <w:r w:rsidR="00180E24" w:rsidRPr="00035AA9">
        <w:rPr>
          <w:rFonts w:asciiTheme="minorHAnsi" w:hAnsiTheme="minorHAnsi" w:cs="Arial"/>
          <w:sz w:val="22"/>
          <w:szCs w:val="22"/>
        </w:rPr>
        <w:t xml:space="preserve"> will respond within a 15 school days </w:t>
      </w:r>
      <w:r w:rsidR="00BA3965" w:rsidRPr="00035AA9">
        <w:rPr>
          <w:rFonts w:asciiTheme="minorHAnsi" w:hAnsiTheme="minorHAnsi" w:cs="Arial"/>
          <w:sz w:val="22"/>
          <w:szCs w:val="22"/>
        </w:rPr>
        <w:t>timescale</w:t>
      </w:r>
      <w:r w:rsidR="00180E24" w:rsidRPr="00035AA9">
        <w:rPr>
          <w:rFonts w:asciiTheme="minorHAnsi" w:hAnsiTheme="minorHAnsi" w:cs="Arial"/>
          <w:sz w:val="22"/>
          <w:szCs w:val="22"/>
        </w:rPr>
        <w:t>.</w:t>
      </w:r>
    </w:p>
    <w:p w14:paraId="780FD2FB" w14:textId="504BE6D2" w:rsidR="00313CE2" w:rsidRPr="00035AA9" w:rsidRDefault="00DF5C4C" w:rsidP="00313CE2">
      <w:pPr>
        <w:rPr>
          <w:rFonts w:asciiTheme="minorHAnsi" w:hAnsiTheme="minorHAnsi" w:cs="Arial"/>
          <w:sz w:val="22"/>
          <w:szCs w:val="22"/>
          <w:lang w:val="en"/>
        </w:rPr>
      </w:pPr>
      <w:r w:rsidRPr="00035AA9">
        <w:rPr>
          <w:rFonts w:asciiTheme="minorHAnsi" w:hAnsiTheme="minorHAnsi" w:cs="Arial"/>
          <w:sz w:val="22"/>
          <w:szCs w:val="22"/>
        </w:rPr>
        <w:t>Parents/</w:t>
      </w:r>
      <w:proofErr w:type="spellStart"/>
      <w:r w:rsidRPr="00035AA9">
        <w:rPr>
          <w:rFonts w:asciiTheme="minorHAnsi" w:hAnsiTheme="minorHAnsi" w:cs="Arial"/>
          <w:sz w:val="22"/>
          <w:szCs w:val="22"/>
        </w:rPr>
        <w:t>C</w:t>
      </w:r>
      <w:r w:rsidR="00313CE2" w:rsidRPr="00035AA9">
        <w:rPr>
          <w:rFonts w:asciiTheme="minorHAnsi" w:hAnsiTheme="minorHAnsi" w:cs="Arial"/>
          <w:sz w:val="22"/>
          <w:szCs w:val="22"/>
        </w:rPr>
        <w:t>arers</w:t>
      </w:r>
      <w:proofErr w:type="spellEnd"/>
      <w:r w:rsidR="00313CE2" w:rsidRPr="00035AA9">
        <w:rPr>
          <w:rFonts w:asciiTheme="minorHAnsi" w:hAnsiTheme="minorHAnsi" w:cs="Arial"/>
          <w:sz w:val="22"/>
          <w:szCs w:val="22"/>
        </w:rPr>
        <w:t xml:space="preserve"> can make a request with respect to their child’s data where the child is </w:t>
      </w:r>
      <w:r w:rsidR="00313CE2" w:rsidRPr="00035AA9">
        <w:rPr>
          <w:rFonts w:asciiTheme="minorHAnsi" w:hAnsiTheme="minorHAnsi" w:cs="Arial"/>
          <w:sz w:val="22"/>
          <w:szCs w:val="22"/>
          <w:lang w:val="en"/>
        </w:rPr>
        <w:t>not considered mature enough to understand their rights over their own data (usually under the age of 1</w:t>
      </w:r>
      <w:r w:rsidR="00DE1F28" w:rsidRPr="00035AA9">
        <w:rPr>
          <w:rFonts w:asciiTheme="minorHAnsi" w:hAnsiTheme="minorHAnsi" w:cs="Arial"/>
          <w:sz w:val="22"/>
          <w:szCs w:val="22"/>
          <w:lang w:val="en"/>
        </w:rPr>
        <w:t>6</w:t>
      </w:r>
      <w:r w:rsidR="00313CE2" w:rsidRPr="00035AA9">
        <w:rPr>
          <w:rFonts w:asciiTheme="minorHAnsi" w:hAnsiTheme="minorHAnsi" w:cs="Arial"/>
          <w:sz w:val="22"/>
          <w:szCs w:val="22"/>
          <w:lang w:val="en"/>
        </w:rPr>
        <w:t>), or where the child has provided consent.</w:t>
      </w:r>
    </w:p>
    <w:p w14:paraId="121DE298"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Parents also have the right to make a subject access request with respect to any personal data the school holds about them.</w:t>
      </w:r>
    </w:p>
    <w:p w14:paraId="1F8A9AFE" w14:textId="380A4439"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If you make a subject access request, we will:</w:t>
      </w:r>
    </w:p>
    <w:p w14:paraId="2368B779" w14:textId="77777777" w:rsidR="00DE1F28" w:rsidRPr="00035AA9" w:rsidRDefault="00DE1F28" w:rsidP="00DE1F28">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Give you a copy of the information in an intelligible form</w:t>
      </w:r>
    </w:p>
    <w:p w14:paraId="03537574" w14:textId="74EBA57B"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Give you a description of</w:t>
      </w:r>
      <w:r w:rsidR="00863C57" w:rsidRPr="00035AA9">
        <w:rPr>
          <w:rFonts w:asciiTheme="minorHAnsi" w:hAnsiTheme="minorHAnsi" w:cs="Arial"/>
          <w:sz w:val="22"/>
          <w:szCs w:val="22"/>
        </w:rPr>
        <w:t xml:space="preserve"> the data we hold</w:t>
      </w:r>
    </w:p>
    <w:p w14:paraId="33CD841C"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Tell you why we are holding and processing it, and how long we will keep it for</w:t>
      </w:r>
    </w:p>
    <w:p w14:paraId="6E51FD03"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lastRenderedPageBreak/>
        <w:t>Explain where we got it from, if not from you or your child</w:t>
      </w:r>
    </w:p>
    <w:p w14:paraId="5A6460F0"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Tell you who it has been, or will be, shared with</w:t>
      </w:r>
    </w:p>
    <w:p w14:paraId="57E7B2F9"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Let you know whether any automated decision-making is being applied to the data, and any consequences of this</w:t>
      </w:r>
    </w:p>
    <w:p w14:paraId="52D07787" w14:textId="77777777" w:rsidR="00BA3965"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 xml:space="preserve">Individuals also have the right for their personal information to be transmitted electronically to another </w:t>
      </w:r>
      <w:proofErr w:type="spellStart"/>
      <w:r w:rsidRPr="00035AA9">
        <w:rPr>
          <w:rFonts w:asciiTheme="minorHAnsi" w:hAnsiTheme="minorHAnsi" w:cs="Arial"/>
          <w:sz w:val="22"/>
          <w:szCs w:val="22"/>
          <w:lang w:val="en"/>
        </w:rPr>
        <w:t>organisation</w:t>
      </w:r>
      <w:proofErr w:type="spellEnd"/>
      <w:r w:rsidRPr="00035AA9">
        <w:rPr>
          <w:rFonts w:asciiTheme="minorHAnsi" w:hAnsiTheme="minorHAnsi" w:cs="Arial"/>
          <w:sz w:val="22"/>
          <w:szCs w:val="22"/>
          <w:lang w:val="en"/>
        </w:rPr>
        <w:t xml:space="preserve"> in certain circumstances.</w:t>
      </w:r>
      <w:r w:rsidR="00BA3965" w:rsidRPr="00035AA9">
        <w:rPr>
          <w:rFonts w:asciiTheme="minorHAnsi" w:hAnsiTheme="minorHAnsi" w:cs="Arial"/>
          <w:sz w:val="22"/>
          <w:szCs w:val="22"/>
          <w:lang w:val="en"/>
        </w:rPr>
        <w:t xml:space="preserve">  </w:t>
      </w:r>
    </w:p>
    <w:p w14:paraId="22864E16" w14:textId="0D2DB512" w:rsidR="00313CE2" w:rsidRPr="00035AA9" w:rsidRDefault="00863C57" w:rsidP="00313CE2">
      <w:pPr>
        <w:rPr>
          <w:rFonts w:asciiTheme="minorHAnsi" w:hAnsiTheme="minorHAnsi" w:cs="Arial"/>
          <w:sz w:val="22"/>
          <w:szCs w:val="22"/>
          <w:lang w:val="en"/>
        </w:rPr>
      </w:pPr>
      <w:r w:rsidRPr="00035AA9">
        <w:rPr>
          <w:rFonts w:asciiTheme="minorHAnsi" w:hAnsiTheme="minorHAnsi" w:cs="Arial"/>
          <w:sz w:val="22"/>
          <w:szCs w:val="22"/>
          <w:lang w:val="en"/>
        </w:rPr>
        <w:t xml:space="preserve">If we </w:t>
      </w:r>
      <w:proofErr w:type="spellStart"/>
      <w:r w:rsidRPr="00035AA9">
        <w:rPr>
          <w:rFonts w:asciiTheme="minorHAnsi" w:hAnsiTheme="minorHAnsi" w:cs="Arial"/>
          <w:sz w:val="22"/>
          <w:szCs w:val="22"/>
          <w:lang w:val="en"/>
        </w:rPr>
        <w:t>can not</w:t>
      </w:r>
      <w:proofErr w:type="spellEnd"/>
      <w:r w:rsidRPr="00035AA9">
        <w:rPr>
          <w:rFonts w:asciiTheme="minorHAnsi" w:hAnsiTheme="minorHAnsi" w:cs="Arial"/>
          <w:sz w:val="22"/>
          <w:szCs w:val="22"/>
          <w:lang w:val="en"/>
        </w:rPr>
        <w:t xml:space="preserve"> provide information to you, we will give you a description of the information we hold and the reason why it </w:t>
      </w:r>
      <w:proofErr w:type="spellStart"/>
      <w:r w:rsidRPr="00035AA9">
        <w:rPr>
          <w:rFonts w:asciiTheme="minorHAnsi" w:hAnsiTheme="minorHAnsi" w:cs="Arial"/>
          <w:sz w:val="22"/>
          <w:szCs w:val="22"/>
          <w:lang w:val="en"/>
        </w:rPr>
        <w:t>can not</w:t>
      </w:r>
      <w:proofErr w:type="spellEnd"/>
      <w:r w:rsidRPr="00035AA9">
        <w:rPr>
          <w:rFonts w:asciiTheme="minorHAnsi" w:hAnsiTheme="minorHAnsi" w:cs="Arial"/>
          <w:sz w:val="22"/>
          <w:szCs w:val="22"/>
          <w:lang w:val="en"/>
        </w:rPr>
        <w:t xml:space="preserve"> be disclosed to you at the time of your request. </w:t>
      </w:r>
    </w:p>
    <w:p w14:paraId="79951B2E" w14:textId="77777777" w:rsidR="00AF784F" w:rsidRPr="00035AA9" w:rsidRDefault="00AF784F" w:rsidP="00313CE2">
      <w:pPr>
        <w:rPr>
          <w:rFonts w:asciiTheme="minorHAnsi" w:hAnsiTheme="minorHAnsi" w:cs="Arial"/>
          <w:b/>
          <w:sz w:val="22"/>
          <w:szCs w:val="22"/>
        </w:rPr>
      </w:pPr>
    </w:p>
    <w:p w14:paraId="156E65E1" w14:textId="58777374" w:rsidR="00313CE2" w:rsidRPr="00035AA9" w:rsidRDefault="00313CE2" w:rsidP="00313CE2">
      <w:pPr>
        <w:rPr>
          <w:rFonts w:asciiTheme="minorHAnsi" w:hAnsiTheme="minorHAnsi" w:cs="Arial"/>
          <w:b/>
          <w:sz w:val="22"/>
          <w:szCs w:val="22"/>
        </w:rPr>
      </w:pPr>
      <w:r w:rsidRPr="00035AA9">
        <w:rPr>
          <w:rFonts w:asciiTheme="minorHAnsi" w:hAnsiTheme="minorHAnsi" w:cs="Arial"/>
          <w:b/>
          <w:sz w:val="22"/>
          <w:szCs w:val="22"/>
        </w:rPr>
        <w:t>Other rights</w:t>
      </w:r>
    </w:p>
    <w:p w14:paraId="474731F1" w14:textId="5DC5F9AC" w:rsidR="00313CE2" w:rsidRPr="00035AA9" w:rsidRDefault="00863C57" w:rsidP="00313CE2">
      <w:pPr>
        <w:rPr>
          <w:rFonts w:asciiTheme="minorHAnsi" w:hAnsiTheme="minorHAnsi" w:cs="Arial"/>
          <w:sz w:val="22"/>
          <w:szCs w:val="22"/>
        </w:rPr>
      </w:pPr>
      <w:r w:rsidRPr="00035AA9">
        <w:rPr>
          <w:rFonts w:asciiTheme="minorHAnsi" w:hAnsiTheme="minorHAnsi" w:cs="Arial"/>
          <w:sz w:val="22"/>
          <w:szCs w:val="22"/>
        </w:rPr>
        <w:t>I</w:t>
      </w:r>
      <w:r w:rsidR="00313CE2" w:rsidRPr="00035AA9">
        <w:rPr>
          <w:rFonts w:asciiTheme="minorHAnsi" w:hAnsiTheme="minorHAnsi" w:cs="Arial"/>
          <w:sz w:val="22"/>
          <w:szCs w:val="22"/>
        </w:rPr>
        <w:t>ndividuals have rights regarding how their personal data is used and kept safe, including the right to:</w:t>
      </w:r>
    </w:p>
    <w:p w14:paraId="1153D627"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Object to the use of personal data if it would cause, or is causing, damage or distress</w:t>
      </w:r>
    </w:p>
    <w:p w14:paraId="584B4359"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Prevent it being used to send direct marketing</w:t>
      </w:r>
    </w:p>
    <w:p w14:paraId="5A639B7A"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Object to decisions being taken by automated means (by a computer or machine, rather than by a person)</w:t>
      </w:r>
    </w:p>
    <w:p w14:paraId="3A50719C"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In certain circumstances, have inaccurate personal data corrected, deleted or destroyed, or restrict processing</w:t>
      </w:r>
    </w:p>
    <w:p w14:paraId="3B2342CB"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 xml:space="preserve">Claim compensation for damages caused by a breach of the data protection regulations </w:t>
      </w:r>
    </w:p>
    <w:p w14:paraId="52C62669"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To exercise any of these rights, please contact our data protection officer.</w:t>
      </w:r>
    </w:p>
    <w:p w14:paraId="16BC5A9F" w14:textId="77777777" w:rsidR="00313CE2" w:rsidRPr="00035AA9" w:rsidRDefault="00313CE2" w:rsidP="00313CE2">
      <w:pPr>
        <w:rPr>
          <w:rFonts w:asciiTheme="minorHAnsi" w:hAnsiTheme="minorHAnsi" w:cs="Arial"/>
          <w:sz w:val="22"/>
          <w:szCs w:val="22"/>
          <w:lang w:val="en"/>
        </w:rPr>
      </w:pPr>
    </w:p>
    <w:p w14:paraId="52ED3C62" w14:textId="77777777" w:rsidR="00313CE2" w:rsidRPr="00035AA9" w:rsidRDefault="00313CE2" w:rsidP="00313CE2">
      <w:pPr>
        <w:spacing w:after="0"/>
        <w:rPr>
          <w:rFonts w:asciiTheme="minorHAnsi" w:hAnsiTheme="minorHAnsi" w:cs="Arial"/>
          <w:b/>
          <w:sz w:val="22"/>
          <w:szCs w:val="22"/>
          <w:lang w:val="en"/>
        </w:rPr>
      </w:pPr>
      <w:r w:rsidRPr="00035AA9">
        <w:rPr>
          <w:rFonts w:asciiTheme="minorHAnsi" w:hAnsiTheme="minorHAnsi" w:cs="Arial"/>
          <w:b/>
          <w:sz w:val="22"/>
          <w:szCs w:val="22"/>
          <w:lang w:val="en"/>
        </w:rPr>
        <w:t>Complaints</w:t>
      </w:r>
    </w:p>
    <w:p w14:paraId="72326566"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We take any complaints about our collection and use of personal information very seriously.</w:t>
      </w:r>
    </w:p>
    <w:p w14:paraId="1268E62E"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If you think that our collection or use of personal information is unfair, misleading or inappropriate, or have any other concern about our data processing, please raise this with us in the first instance.</w:t>
      </w:r>
    </w:p>
    <w:p w14:paraId="5D532A62"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To make a complaint, please contact our data protection officer.</w:t>
      </w:r>
    </w:p>
    <w:p w14:paraId="5A8DC9DE"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Alternatively, you can make a complaint to the Information Commissioner’s Office:</w:t>
      </w:r>
    </w:p>
    <w:p w14:paraId="0C862271"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 xml:space="preserve">Report a concern online at </w:t>
      </w:r>
      <w:hyperlink r:id="rId12" w:history="1">
        <w:r w:rsidRPr="00035AA9">
          <w:rPr>
            <w:rStyle w:val="Hyperlink"/>
            <w:rFonts w:asciiTheme="minorHAnsi" w:hAnsiTheme="minorHAnsi" w:cs="Arial"/>
            <w:color w:val="auto"/>
            <w:sz w:val="22"/>
            <w:szCs w:val="22"/>
          </w:rPr>
          <w:t>https://ico.org.uk/concerns/</w:t>
        </w:r>
      </w:hyperlink>
    </w:p>
    <w:p w14:paraId="10E405E5"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Call 0303 123 1113</w:t>
      </w:r>
    </w:p>
    <w:p w14:paraId="16C2E88D" w14:textId="77777777" w:rsidR="00313CE2" w:rsidRPr="00035AA9" w:rsidRDefault="00313CE2" w:rsidP="00313CE2">
      <w:pPr>
        <w:numPr>
          <w:ilvl w:val="0"/>
          <w:numId w:val="1"/>
        </w:numPr>
        <w:ind w:left="567" w:hanging="283"/>
        <w:rPr>
          <w:rFonts w:asciiTheme="minorHAnsi" w:hAnsiTheme="minorHAnsi" w:cs="Arial"/>
          <w:sz w:val="22"/>
          <w:szCs w:val="22"/>
        </w:rPr>
      </w:pPr>
      <w:r w:rsidRPr="00035AA9">
        <w:rPr>
          <w:rFonts w:asciiTheme="minorHAnsi" w:hAnsiTheme="minorHAnsi" w:cs="Arial"/>
          <w:sz w:val="22"/>
          <w:szCs w:val="22"/>
        </w:rPr>
        <w:t xml:space="preserve">Or write to: Information Commissioner’s Office, Wycliffe House, Water Lane, </w:t>
      </w:r>
      <w:proofErr w:type="spellStart"/>
      <w:r w:rsidRPr="00035AA9">
        <w:rPr>
          <w:rFonts w:asciiTheme="minorHAnsi" w:hAnsiTheme="minorHAnsi" w:cs="Arial"/>
          <w:sz w:val="22"/>
          <w:szCs w:val="22"/>
        </w:rPr>
        <w:t>Wilmslow</w:t>
      </w:r>
      <w:proofErr w:type="spellEnd"/>
      <w:r w:rsidRPr="00035AA9">
        <w:rPr>
          <w:rFonts w:asciiTheme="minorHAnsi" w:hAnsiTheme="minorHAnsi" w:cs="Arial"/>
          <w:sz w:val="22"/>
          <w:szCs w:val="22"/>
        </w:rPr>
        <w:t>, Cheshire, SK9 5AF</w:t>
      </w:r>
    </w:p>
    <w:p w14:paraId="4E603234" w14:textId="77777777" w:rsidR="00313CE2" w:rsidRPr="00035AA9" w:rsidRDefault="00313CE2" w:rsidP="00313CE2">
      <w:pPr>
        <w:spacing w:after="0"/>
        <w:rPr>
          <w:rFonts w:asciiTheme="minorHAnsi" w:hAnsiTheme="minorHAnsi" w:cs="Arial"/>
          <w:sz w:val="22"/>
          <w:szCs w:val="22"/>
          <w:lang w:val="en-GB"/>
        </w:rPr>
      </w:pPr>
    </w:p>
    <w:p w14:paraId="5B72CB95" w14:textId="110B167D" w:rsidR="00313CE2" w:rsidRPr="00035AA9" w:rsidRDefault="00313CE2" w:rsidP="00313CE2">
      <w:pPr>
        <w:rPr>
          <w:rFonts w:asciiTheme="minorHAnsi" w:hAnsiTheme="minorHAnsi" w:cs="Arial"/>
          <w:b/>
          <w:sz w:val="22"/>
          <w:szCs w:val="22"/>
          <w:lang w:val="en"/>
        </w:rPr>
      </w:pPr>
      <w:r w:rsidRPr="00035AA9">
        <w:rPr>
          <w:rFonts w:asciiTheme="minorHAnsi" w:hAnsiTheme="minorHAnsi" w:cs="Arial"/>
          <w:b/>
          <w:sz w:val="22"/>
          <w:szCs w:val="22"/>
          <w:lang w:val="en"/>
        </w:rPr>
        <w:t>Contact us</w:t>
      </w:r>
    </w:p>
    <w:p w14:paraId="5DF8F309" w14:textId="77777777" w:rsidR="00313CE2" w:rsidRPr="00035AA9" w:rsidRDefault="00313CE2" w:rsidP="00313CE2">
      <w:pPr>
        <w:rPr>
          <w:rFonts w:asciiTheme="minorHAnsi" w:hAnsiTheme="minorHAnsi" w:cs="Arial"/>
          <w:sz w:val="22"/>
          <w:szCs w:val="22"/>
          <w:lang w:val="en"/>
        </w:rPr>
      </w:pPr>
      <w:r w:rsidRPr="00035AA9">
        <w:rPr>
          <w:rFonts w:asciiTheme="minorHAnsi" w:hAnsiTheme="minorHAnsi" w:cs="Arial"/>
          <w:sz w:val="22"/>
          <w:szCs w:val="22"/>
          <w:lang w:val="en"/>
        </w:rPr>
        <w:t>If you have any questions, concerns or would like more information about anything mentioned in this privacy notice, please contact our data protection officer:</w:t>
      </w:r>
    </w:p>
    <w:p w14:paraId="6E8934BC" w14:textId="66130F82" w:rsidR="00313CE2" w:rsidRPr="00035AA9" w:rsidRDefault="00B00EED" w:rsidP="00AF784F">
      <w:pPr>
        <w:pStyle w:val="ColorfulList-Accent11"/>
        <w:numPr>
          <w:ilvl w:val="0"/>
          <w:numId w:val="0"/>
        </w:numPr>
        <w:ind w:left="720"/>
        <w:rPr>
          <w:rFonts w:asciiTheme="minorHAnsi" w:hAnsiTheme="minorHAnsi" w:cs="Arial"/>
          <w:b w:val="0"/>
          <w:sz w:val="22"/>
          <w:szCs w:val="22"/>
        </w:rPr>
      </w:pPr>
      <w:r>
        <w:rPr>
          <w:rFonts w:asciiTheme="minorHAnsi" w:hAnsiTheme="minorHAnsi" w:cs="Arial"/>
          <w:b w:val="0"/>
          <w:sz w:val="22"/>
          <w:szCs w:val="22"/>
        </w:rPr>
        <w:t>The Chair of the Friends of St Oswald’s School</w:t>
      </w:r>
    </w:p>
    <w:p w14:paraId="1BC381E5" w14:textId="1C988ECB" w:rsidR="00313CE2" w:rsidRPr="00035AA9" w:rsidRDefault="00B00EED" w:rsidP="00AF784F">
      <w:pPr>
        <w:pStyle w:val="ColorfulList-Accent11"/>
        <w:numPr>
          <w:ilvl w:val="0"/>
          <w:numId w:val="0"/>
        </w:numPr>
        <w:ind w:left="720"/>
        <w:rPr>
          <w:rFonts w:asciiTheme="minorHAnsi" w:hAnsiTheme="minorHAnsi" w:cs="Arial"/>
          <w:b w:val="0"/>
          <w:sz w:val="22"/>
          <w:szCs w:val="22"/>
        </w:rPr>
      </w:pPr>
      <w:proofErr w:type="gramStart"/>
      <w:r>
        <w:rPr>
          <w:rFonts w:asciiTheme="minorHAnsi" w:hAnsiTheme="minorHAnsi" w:cs="Arial"/>
          <w:b w:val="0"/>
          <w:sz w:val="22"/>
          <w:szCs w:val="22"/>
        </w:rPr>
        <w:t>c/o</w:t>
      </w:r>
      <w:proofErr w:type="gramEnd"/>
      <w:r>
        <w:rPr>
          <w:rFonts w:asciiTheme="minorHAnsi" w:hAnsiTheme="minorHAnsi" w:cs="Arial"/>
          <w:b w:val="0"/>
          <w:sz w:val="22"/>
          <w:szCs w:val="22"/>
        </w:rPr>
        <w:t xml:space="preserve"> </w:t>
      </w:r>
      <w:r w:rsidR="00CB5C56" w:rsidRPr="00035AA9">
        <w:rPr>
          <w:rFonts w:asciiTheme="minorHAnsi" w:hAnsiTheme="minorHAnsi" w:cs="Arial"/>
          <w:b w:val="0"/>
          <w:sz w:val="22"/>
          <w:szCs w:val="22"/>
        </w:rPr>
        <w:t xml:space="preserve">St Oswald’s </w:t>
      </w:r>
      <w:proofErr w:type="spellStart"/>
      <w:r w:rsidR="00CB5C56" w:rsidRPr="00035AA9">
        <w:rPr>
          <w:rFonts w:asciiTheme="minorHAnsi" w:hAnsiTheme="minorHAnsi" w:cs="Arial"/>
          <w:b w:val="0"/>
          <w:sz w:val="22"/>
          <w:szCs w:val="22"/>
        </w:rPr>
        <w:t>CofE</w:t>
      </w:r>
      <w:proofErr w:type="spellEnd"/>
      <w:r w:rsidR="00CB5C56" w:rsidRPr="00035AA9">
        <w:rPr>
          <w:rFonts w:asciiTheme="minorHAnsi" w:hAnsiTheme="minorHAnsi" w:cs="Arial"/>
          <w:b w:val="0"/>
          <w:sz w:val="22"/>
          <w:szCs w:val="22"/>
        </w:rPr>
        <w:t xml:space="preserve"> Aided Primary and Nursery School</w:t>
      </w:r>
    </w:p>
    <w:p w14:paraId="439112A1" w14:textId="0A9313A8" w:rsidR="00CB5C56" w:rsidRPr="00035AA9" w:rsidRDefault="00CB5C56" w:rsidP="00AF784F">
      <w:pPr>
        <w:pStyle w:val="ColorfulList-Accent11"/>
        <w:numPr>
          <w:ilvl w:val="0"/>
          <w:numId w:val="0"/>
        </w:numPr>
        <w:ind w:left="720"/>
        <w:rPr>
          <w:rFonts w:asciiTheme="minorHAnsi" w:hAnsiTheme="minorHAnsi" w:cs="Arial"/>
          <w:b w:val="0"/>
          <w:sz w:val="22"/>
          <w:szCs w:val="22"/>
        </w:rPr>
      </w:pPr>
      <w:r w:rsidRPr="00035AA9">
        <w:rPr>
          <w:rFonts w:asciiTheme="minorHAnsi" w:hAnsiTheme="minorHAnsi" w:cs="Arial"/>
          <w:b w:val="0"/>
          <w:sz w:val="22"/>
          <w:szCs w:val="22"/>
        </w:rPr>
        <w:t>Durham</w:t>
      </w:r>
    </w:p>
    <w:p w14:paraId="365AE2DE" w14:textId="77777777" w:rsidR="00313CE2" w:rsidRPr="00035AA9" w:rsidRDefault="00313CE2" w:rsidP="00AF784F">
      <w:pPr>
        <w:pStyle w:val="ColorfulList-Accent11"/>
        <w:numPr>
          <w:ilvl w:val="0"/>
          <w:numId w:val="0"/>
        </w:numPr>
        <w:ind w:left="720"/>
        <w:rPr>
          <w:rFonts w:asciiTheme="minorHAnsi" w:hAnsiTheme="minorHAnsi" w:cs="Arial"/>
          <w:b w:val="0"/>
          <w:sz w:val="22"/>
          <w:szCs w:val="22"/>
        </w:rPr>
      </w:pPr>
      <w:r w:rsidRPr="00035AA9">
        <w:rPr>
          <w:rFonts w:asciiTheme="minorHAnsi" w:hAnsiTheme="minorHAnsi" w:cs="Arial"/>
          <w:b w:val="0"/>
          <w:sz w:val="22"/>
          <w:szCs w:val="22"/>
        </w:rPr>
        <w:t xml:space="preserve">County Durham </w:t>
      </w:r>
    </w:p>
    <w:p w14:paraId="00346E81" w14:textId="166F854A" w:rsidR="00AF784F" w:rsidRDefault="00CB5C56" w:rsidP="00971786">
      <w:pPr>
        <w:pStyle w:val="ColorfulList-Accent11"/>
        <w:numPr>
          <w:ilvl w:val="0"/>
          <w:numId w:val="0"/>
        </w:numPr>
        <w:ind w:left="720"/>
        <w:rPr>
          <w:rFonts w:asciiTheme="minorHAnsi" w:hAnsiTheme="minorHAnsi" w:cs="Arial"/>
          <w:b w:val="0"/>
          <w:sz w:val="22"/>
          <w:szCs w:val="22"/>
        </w:rPr>
      </w:pPr>
      <w:r w:rsidRPr="00035AA9">
        <w:rPr>
          <w:rFonts w:asciiTheme="minorHAnsi" w:hAnsiTheme="minorHAnsi" w:cs="Arial"/>
          <w:b w:val="0"/>
          <w:sz w:val="22"/>
          <w:szCs w:val="22"/>
        </w:rPr>
        <w:t>DH1 3DQ</w:t>
      </w:r>
    </w:p>
    <w:p w14:paraId="4F593249" w14:textId="50D851AE" w:rsidR="00971786" w:rsidRDefault="00B00EED" w:rsidP="00971786">
      <w:pPr>
        <w:pStyle w:val="ColorfulList-Accent11"/>
        <w:numPr>
          <w:ilvl w:val="0"/>
          <w:numId w:val="0"/>
        </w:numPr>
        <w:ind w:left="720"/>
        <w:rPr>
          <w:rFonts w:asciiTheme="minorHAnsi" w:hAnsiTheme="minorHAnsi" w:cs="Arial"/>
          <w:b w:val="0"/>
          <w:sz w:val="22"/>
          <w:szCs w:val="22"/>
        </w:rPr>
      </w:pPr>
      <w:hyperlink r:id="rId13" w:history="1">
        <w:r w:rsidR="00971786" w:rsidRPr="007C1D44">
          <w:rPr>
            <w:rStyle w:val="Hyperlink"/>
            <w:rFonts w:asciiTheme="minorHAnsi" w:hAnsiTheme="minorHAnsi" w:cs="Arial"/>
            <w:b w:val="0"/>
            <w:sz w:val="22"/>
            <w:szCs w:val="22"/>
          </w:rPr>
          <w:t>friendsofstoswaldsdurham@gmail.com</w:t>
        </w:r>
      </w:hyperlink>
    </w:p>
    <w:p w14:paraId="653E97BC" w14:textId="77777777" w:rsidR="00971786" w:rsidRPr="00971786" w:rsidRDefault="00971786" w:rsidP="00971786">
      <w:pPr>
        <w:pStyle w:val="ColorfulList-Accent11"/>
        <w:numPr>
          <w:ilvl w:val="0"/>
          <w:numId w:val="0"/>
        </w:numPr>
        <w:ind w:left="720"/>
        <w:rPr>
          <w:rFonts w:asciiTheme="minorHAnsi" w:hAnsiTheme="minorHAnsi" w:cs="Arial"/>
          <w:b w:val="0"/>
          <w:sz w:val="22"/>
          <w:szCs w:val="22"/>
        </w:rPr>
      </w:pPr>
    </w:p>
    <w:p w14:paraId="1F25A3E7" w14:textId="77777777" w:rsidR="004E4CBF" w:rsidRPr="00035AA9" w:rsidRDefault="004E4CBF" w:rsidP="00AF784F">
      <w:pPr>
        <w:pStyle w:val="ColorfulList-Accent11"/>
        <w:numPr>
          <w:ilvl w:val="0"/>
          <w:numId w:val="0"/>
        </w:numPr>
        <w:rPr>
          <w:rFonts w:asciiTheme="minorHAnsi" w:hAnsiTheme="minorHAnsi" w:cs="Arial"/>
          <w:sz w:val="22"/>
          <w:szCs w:val="22"/>
        </w:rPr>
      </w:pPr>
    </w:p>
    <w:p w14:paraId="1F8499DF" w14:textId="1BBEC2DD" w:rsidR="00AF784F" w:rsidRPr="00035AA9" w:rsidRDefault="00AF784F" w:rsidP="00AF784F">
      <w:pPr>
        <w:pStyle w:val="ColorfulList-Accent11"/>
        <w:numPr>
          <w:ilvl w:val="0"/>
          <w:numId w:val="0"/>
        </w:numPr>
        <w:rPr>
          <w:rFonts w:asciiTheme="minorHAnsi" w:hAnsiTheme="minorHAnsi" w:cs="Arial"/>
          <w:b w:val="0"/>
          <w:sz w:val="22"/>
          <w:szCs w:val="22"/>
        </w:rPr>
      </w:pPr>
      <w:r w:rsidRPr="00035AA9">
        <w:rPr>
          <w:rFonts w:asciiTheme="minorHAnsi" w:hAnsiTheme="minorHAnsi" w:cs="Arial"/>
          <w:b w:val="0"/>
          <w:sz w:val="22"/>
          <w:szCs w:val="22"/>
        </w:rPr>
        <w:lastRenderedPageBreak/>
        <w:t xml:space="preserve">Privacy Notice dated </w:t>
      </w:r>
      <w:r w:rsidR="004E4CBF" w:rsidRPr="00035AA9">
        <w:rPr>
          <w:rFonts w:asciiTheme="minorHAnsi" w:hAnsiTheme="minorHAnsi" w:cs="Arial"/>
          <w:b w:val="0"/>
          <w:sz w:val="22"/>
          <w:szCs w:val="22"/>
        </w:rPr>
        <w:t>6</w:t>
      </w:r>
      <w:r w:rsidR="004E4CBF" w:rsidRPr="00035AA9">
        <w:rPr>
          <w:rFonts w:asciiTheme="minorHAnsi" w:hAnsiTheme="minorHAnsi" w:cs="Arial"/>
          <w:b w:val="0"/>
          <w:sz w:val="22"/>
          <w:szCs w:val="22"/>
          <w:vertAlign w:val="superscript"/>
        </w:rPr>
        <w:t>th</w:t>
      </w:r>
      <w:r w:rsidR="004E4CBF" w:rsidRPr="00035AA9">
        <w:rPr>
          <w:rFonts w:asciiTheme="minorHAnsi" w:hAnsiTheme="minorHAnsi" w:cs="Arial"/>
          <w:b w:val="0"/>
          <w:sz w:val="22"/>
          <w:szCs w:val="22"/>
        </w:rPr>
        <w:t xml:space="preserve"> July 2018</w:t>
      </w:r>
    </w:p>
    <w:p w14:paraId="2711B5AD" w14:textId="35C23D89" w:rsidR="00AF784F" w:rsidRPr="00035AA9" w:rsidRDefault="00AF784F" w:rsidP="00AF784F">
      <w:pPr>
        <w:pStyle w:val="ColorfulList-Accent11"/>
        <w:numPr>
          <w:ilvl w:val="0"/>
          <w:numId w:val="0"/>
        </w:numPr>
        <w:rPr>
          <w:rFonts w:asciiTheme="minorHAnsi" w:hAnsiTheme="minorHAnsi" w:cs="Arial"/>
          <w:b w:val="0"/>
          <w:sz w:val="22"/>
          <w:szCs w:val="22"/>
        </w:rPr>
      </w:pPr>
      <w:r w:rsidRPr="00035AA9">
        <w:rPr>
          <w:rFonts w:asciiTheme="minorHAnsi" w:hAnsiTheme="minorHAnsi" w:cs="Arial"/>
          <w:b w:val="0"/>
          <w:sz w:val="22"/>
          <w:szCs w:val="22"/>
        </w:rPr>
        <w:t xml:space="preserve">Any updates and revisions will be posted on our website at: </w:t>
      </w:r>
      <w:hyperlink r:id="rId14" w:history="1">
        <w:r w:rsidR="004E4CBF" w:rsidRPr="00035AA9">
          <w:rPr>
            <w:rStyle w:val="Hyperlink"/>
            <w:rFonts w:asciiTheme="minorHAnsi" w:hAnsiTheme="minorHAnsi" w:cs="Arial"/>
            <w:b w:val="0"/>
            <w:sz w:val="22"/>
            <w:szCs w:val="22"/>
          </w:rPr>
          <w:t>http://www.stoswaldsdurham.net/parents/community/friends-of-the-school/</w:t>
        </w:r>
      </w:hyperlink>
      <w:r w:rsidR="004E4CBF" w:rsidRPr="00035AA9">
        <w:rPr>
          <w:rFonts w:asciiTheme="minorHAnsi" w:hAnsiTheme="minorHAnsi" w:cs="Arial"/>
          <w:b w:val="0"/>
          <w:sz w:val="22"/>
          <w:szCs w:val="22"/>
        </w:rPr>
        <w:t xml:space="preserve"> </w:t>
      </w:r>
    </w:p>
    <w:p w14:paraId="26B3C428" w14:textId="50B10014" w:rsidR="00FF1B41" w:rsidRPr="00035AA9" w:rsidRDefault="00F721F6" w:rsidP="00F721F6">
      <w:pPr>
        <w:spacing w:before="0" w:after="160" w:line="259" w:lineRule="auto"/>
        <w:rPr>
          <w:rFonts w:asciiTheme="minorHAnsi" w:hAnsiTheme="minorHAnsi"/>
          <w:b/>
          <w:u w:val="single"/>
        </w:rPr>
      </w:pPr>
      <w:r w:rsidRPr="00035AA9">
        <w:rPr>
          <w:rFonts w:asciiTheme="minorHAnsi" w:hAnsiTheme="minorHAnsi" w:cs="Arial"/>
          <w:b/>
          <w:sz w:val="22"/>
          <w:szCs w:val="22"/>
          <w:u w:val="single"/>
        </w:rPr>
        <w:t>D</w:t>
      </w:r>
      <w:r w:rsidR="00FF1B41" w:rsidRPr="00035AA9">
        <w:rPr>
          <w:rFonts w:asciiTheme="minorHAnsi" w:hAnsiTheme="minorHAnsi"/>
          <w:b/>
          <w:u w:val="single"/>
        </w:rPr>
        <w:t>ocument Control</w:t>
      </w:r>
    </w:p>
    <w:p w14:paraId="59790420" w14:textId="77777777" w:rsidR="00FF1B41" w:rsidRPr="00035AA9" w:rsidRDefault="00FF1B41" w:rsidP="00FF1B41">
      <w:pPr>
        <w:rPr>
          <w:rFonts w:asciiTheme="minorHAnsi" w:hAnsiTheme="minorHAnsi"/>
        </w:rPr>
      </w:pPr>
      <w:r w:rsidRPr="00035AA9">
        <w:rPr>
          <w:rFonts w:asciiTheme="minorHAnsi" w:hAnsiTheme="minorHAnsi"/>
        </w:rPr>
        <w:tab/>
      </w:r>
      <w:r w:rsidRPr="00035AA9">
        <w:rPr>
          <w:rFonts w:asciiTheme="minorHAnsi" w:hAnsiTheme="minorHAnsi"/>
        </w:rPr>
        <w:tab/>
      </w:r>
      <w:r w:rsidRPr="00035AA9">
        <w:rPr>
          <w:rFonts w:asciiTheme="minorHAnsi" w:hAnsiTheme="minorHAnsi"/>
        </w:rPr>
        <w:tab/>
      </w:r>
      <w:r w:rsidRPr="00035AA9">
        <w:rPr>
          <w:rFonts w:asciiTheme="minorHAnsi" w:hAnsiTheme="minorHAnsi"/>
        </w:rPr>
        <w:tab/>
      </w:r>
      <w:r w:rsidRPr="00035AA9">
        <w:rPr>
          <w:rFonts w:asciiTheme="minorHAnsi" w:hAnsiTheme="minorHAnsi"/>
        </w:rPr>
        <w:tab/>
      </w:r>
    </w:p>
    <w:p w14:paraId="12A0386A" w14:textId="77777777" w:rsidR="00FF1B41" w:rsidRPr="00035AA9" w:rsidRDefault="00FF1B41" w:rsidP="00FF1B41">
      <w:pPr>
        <w:rPr>
          <w:rFonts w:asciiTheme="minorHAnsi" w:hAnsiTheme="minorHAnsi"/>
          <w:b/>
        </w:rPr>
      </w:pPr>
      <w:r w:rsidRPr="00035AA9">
        <w:rPr>
          <w:rFonts w:asciiTheme="minorHAnsi" w:hAnsiTheme="minorHAnsi"/>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98"/>
        <w:gridCol w:w="1687"/>
        <w:gridCol w:w="2192"/>
        <w:gridCol w:w="5173"/>
      </w:tblGrid>
      <w:tr w:rsidR="00FF1B41" w:rsidRPr="00035AA9" w14:paraId="0122DC89" w14:textId="77777777" w:rsidTr="0015096C">
        <w:trPr>
          <w:trHeight w:val="338"/>
        </w:trPr>
        <w:tc>
          <w:tcPr>
            <w:tcW w:w="669" w:type="pct"/>
            <w:tcBorders>
              <w:bottom w:val="single" w:sz="6" w:space="0" w:color="000000"/>
            </w:tcBorders>
            <w:shd w:val="clear" w:color="auto" w:fill="9CC2E5" w:themeFill="accent1" w:themeFillTint="99"/>
          </w:tcPr>
          <w:p w14:paraId="27A0E67E"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Version</w:t>
            </w:r>
          </w:p>
        </w:tc>
        <w:tc>
          <w:tcPr>
            <w:tcW w:w="807" w:type="pct"/>
            <w:tcBorders>
              <w:bottom w:val="single" w:sz="6" w:space="0" w:color="000000"/>
            </w:tcBorders>
            <w:shd w:val="clear" w:color="auto" w:fill="9CC2E5" w:themeFill="accent1" w:themeFillTint="99"/>
          </w:tcPr>
          <w:p w14:paraId="62B73B26"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Revision Date</w:t>
            </w:r>
          </w:p>
        </w:tc>
        <w:tc>
          <w:tcPr>
            <w:tcW w:w="1049" w:type="pct"/>
            <w:tcBorders>
              <w:bottom w:val="single" w:sz="6" w:space="0" w:color="000000"/>
            </w:tcBorders>
            <w:shd w:val="clear" w:color="auto" w:fill="9CC2E5" w:themeFill="accent1" w:themeFillTint="99"/>
          </w:tcPr>
          <w:p w14:paraId="2A6516AB"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Revised By</w:t>
            </w:r>
          </w:p>
        </w:tc>
        <w:tc>
          <w:tcPr>
            <w:tcW w:w="2475" w:type="pct"/>
            <w:tcBorders>
              <w:bottom w:val="single" w:sz="6" w:space="0" w:color="000000"/>
            </w:tcBorders>
            <w:shd w:val="clear" w:color="auto" w:fill="9CC2E5" w:themeFill="accent1" w:themeFillTint="99"/>
          </w:tcPr>
          <w:p w14:paraId="03236D40"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Revision</w:t>
            </w:r>
          </w:p>
        </w:tc>
      </w:tr>
      <w:tr w:rsidR="00FF1B41" w:rsidRPr="00035AA9" w14:paraId="3E620063" w14:textId="77777777" w:rsidTr="0015096C">
        <w:trPr>
          <w:trHeight w:val="360"/>
        </w:trPr>
        <w:tc>
          <w:tcPr>
            <w:tcW w:w="669" w:type="pct"/>
            <w:tcBorders>
              <w:left w:val="single" w:sz="4" w:space="0" w:color="auto"/>
              <w:bottom w:val="single" w:sz="6" w:space="0" w:color="000000"/>
            </w:tcBorders>
            <w:shd w:val="clear" w:color="auto" w:fill="F2F2F2"/>
            <w:vAlign w:val="center"/>
          </w:tcPr>
          <w:p w14:paraId="317334A9" w14:textId="77777777" w:rsidR="00FF1B41" w:rsidRPr="00035AA9" w:rsidRDefault="00FF1B41" w:rsidP="0015096C">
            <w:pPr>
              <w:rPr>
                <w:rFonts w:asciiTheme="minorHAnsi" w:hAnsiTheme="minorHAnsi"/>
              </w:rPr>
            </w:pPr>
            <w:r w:rsidRPr="00035AA9">
              <w:rPr>
                <w:rFonts w:asciiTheme="minorHAnsi" w:hAnsiTheme="minorHAnsi"/>
              </w:rPr>
              <w:t>1.0</w:t>
            </w:r>
          </w:p>
        </w:tc>
        <w:tc>
          <w:tcPr>
            <w:tcW w:w="807" w:type="pct"/>
            <w:tcBorders>
              <w:bottom w:val="single" w:sz="6" w:space="0" w:color="000000"/>
            </w:tcBorders>
            <w:shd w:val="clear" w:color="auto" w:fill="F2F2F2"/>
            <w:vAlign w:val="center"/>
          </w:tcPr>
          <w:p w14:paraId="2BB80D68" w14:textId="2988A68A" w:rsidR="00FF1B41" w:rsidRPr="00035AA9" w:rsidRDefault="004E4CBF" w:rsidP="0015096C">
            <w:pPr>
              <w:rPr>
                <w:rFonts w:asciiTheme="minorHAnsi" w:hAnsiTheme="minorHAnsi"/>
              </w:rPr>
            </w:pPr>
            <w:r w:rsidRPr="00035AA9">
              <w:rPr>
                <w:rFonts w:asciiTheme="minorHAnsi" w:hAnsiTheme="minorHAnsi"/>
              </w:rPr>
              <w:t>6.7.18</w:t>
            </w:r>
          </w:p>
        </w:tc>
        <w:tc>
          <w:tcPr>
            <w:tcW w:w="1049" w:type="pct"/>
            <w:tcBorders>
              <w:bottom w:val="single" w:sz="6" w:space="0" w:color="000000"/>
            </w:tcBorders>
            <w:shd w:val="clear" w:color="auto" w:fill="F2F2F2"/>
            <w:vAlign w:val="center"/>
          </w:tcPr>
          <w:p w14:paraId="4EE7298E" w14:textId="77777777" w:rsidR="00FF1B41" w:rsidRPr="00035AA9" w:rsidRDefault="00FF1B41" w:rsidP="0015096C">
            <w:pPr>
              <w:rPr>
                <w:rFonts w:asciiTheme="minorHAnsi" w:hAnsiTheme="minorHAnsi"/>
              </w:rPr>
            </w:pPr>
            <w:r w:rsidRPr="00035AA9">
              <w:rPr>
                <w:rFonts w:asciiTheme="minorHAnsi" w:hAnsiTheme="minorHAnsi"/>
              </w:rPr>
              <w:t>DWS</w:t>
            </w:r>
          </w:p>
        </w:tc>
        <w:tc>
          <w:tcPr>
            <w:tcW w:w="2475" w:type="pct"/>
            <w:tcBorders>
              <w:bottom w:val="single" w:sz="6" w:space="0" w:color="000000"/>
              <w:right w:val="single" w:sz="4" w:space="0" w:color="auto"/>
            </w:tcBorders>
            <w:shd w:val="clear" w:color="auto" w:fill="F2F2F2"/>
          </w:tcPr>
          <w:p w14:paraId="15321BD2" w14:textId="532342FB" w:rsidR="00FF1B41" w:rsidRPr="00035AA9" w:rsidRDefault="00FF1B41" w:rsidP="0015096C">
            <w:pPr>
              <w:rPr>
                <w:rFonts w:asciiTheme="minorHAnsi" w:hAnsiTheme="minorHAnsi"/>
              </w:rPr>
            </w:pPr>
            <w:r w:rsidRPr="00035AA9">
              <w:rPr>
                <w:rFonts w:asciiTheme="minorHAnsi" w:hAnsiTheme="minorHAnsi"/>
              </w:rPr>
              <w:t>New privacy notice</w:t>
            </w:r>
            <w:r w:rsidR="00035AA9" w:rsidRPr="00035AA9">
              <w:rPr>
                <w:rFonts w:asciiTheme="minorHAnsi" w:hAnsiTheme="minorHAnsi"/>
              </w:rPr>
              <w:t xml:space="preserve"> - draft</w:t>
            </w:r>
          </w:p>
        </w:tc>
      </w:tr>
      <w:tr w:rsidR="00FF1B41" w:rsidRPr="00035AA9" w14:paraId="7D66A696" w14:textId="77777777" w:rsidTr="0015096C">
        <w:trPr>
          <w:trHeight w:val="360"/>
        </w:trPr>
        <w:tc>
          <w:tcPr>
            <w:tcW w:w="669" w:type="pct"/>
            <w:tcBorders>
              <w:left w:val="single" w:sz="4" w:space="0" w:color="auto"/>
            </w:tcBorders>
            <w:shd w:val="clear" w:color="auto" w:fill="F2F2F2"/>
            <w:vAlign w:val="center"/>
          </w:tcPr>
          <w:p w14:paraId="50B5992D" w14:textId="40CC6531" w:rsidR="00FF1B41" w:rsidRPr="00035AA9" w:rsidRDefault="00FF1B41" w:rsidP="0015096C">
            <w:pPr>
              <w:rPr>
                <w:rFonts w:asciiTheme="minorHAnsi" w:hAnsiTheme="minorHAnsi"/>
              </w:rPr>
            </w:pPr>
            <w:bookmarkStart w:id="0" w:name="_GoBack"/>
            <w:bookmarkEnd w:id="0"/>
          </w:p>
        </w:tc>
        <w:tc>
          <w:tcPr>
            <w:tcW w:w="807" w:type="pct"/>
            <w:shd w:val="clear" w:color="auto" w:fill="F2F2F2"/>
            <w:vAlign w:val="center"/>
          </w:tcPr>
          <w:p w14:paraId="61C22A90" w14:textId="77777777" w:rsidR="00FF1B41" w:rsidRPr="00035AA9" w:rsidRDefault="00FF1B41" w:rsidP="0015096C">
            <w:pPr>
              <w:rPr>
                <w:rFonts w:asciiTheme="minorHAnsi" w:hAnsiTheme="minorHAnsi"/>
              </w:rPr>
            </w:pPr>
          </w:p>
        </w:tc>
        <w:tc>
          <w:tcPr>
            <w:tcW w:w="1049" w:type="pct"/>
            <w:shd w:val="clear" w:color="auto" w:fill="F2F2F2"/>
            <w:vAlign w:val="center"/>
          </w:tcPr>
          <w:p w14:paraId="70E7C0A2" w14:textId="77777777" w:rsidR="00FF1B41" w:rsidRPr="00035AA9" w:rsidRDefault="00FF1B41" w:rsidP="0015096C">
            <w:pPr>
              <w:rPr>
                <w:rFonts w:asciiTheme="minorHAnsi" w:hAnsiTheme="minorHAnsi"/>
              </w:rPr>
            </w:pPr>
          </w:p>
        </w:tc>
        <w:tc>
          <w:tcPr>
            <w:tcW w:w="2475" w:type="pct"/>
            <w:tcBorders>
              <w:right w:val="single" w:sz="4" w:space="0" w:color="auto"/>
            </w:tcBorders>
            <w:shd w:val="clear" w:color="auto" w:fill="F2F2F2"/>
          </w:tcPr>
          <w:p w14:paraId="05D5FD64" w14:textId="77777777" w:rsidR="00FF1B41" w:rsidRPr="00035AA9" w:rsidRDefault="00FF1B41" w:rsidP="0015096C">
            <w:pPr>
              <w:rPr>
                <w:rFonts w:asciiTheme="minorHAnsi" w:hAnsiTheme="minorHAnsi"/>
              </w:rPr>
            </w:pPr>
          </w:p>
        </w:tc>
      </w:tr>
      <w:tr w:rsidR="00FF1B41" w:rsidRPr="00035AA9" w14:paraId="07AB6AE9" w14:textId="77777777" w:rsidTr="0015096C">
        <w:trPr>
          <w:trHeight w:val="360"/>
        </w:trPr>
        <w:tc>
          <w:tcPr>
            <w:tcW w:w="669" w:type="pct"/>
            <w:tcBorders>
              <w:left w:val="single" w:sz="4" w:space="0" w:color="auto"/>
            </w:tcBorders>
            <w:shd w:val="clear" w:color="auto" w:fill="F2F2F2"/>
            <w:vAlign w:val="center"/>
          </w:tcPr>
          <w:p w14:paraId="6611D0B6" w14:textId="77777777" w:rsidR="00FF1B41" w:rsidRPr="00035AA9" w:rsidRDefault="00FF1B41" w:rsidP="0015096C">
            <w:pPr>
              <w:rPr>
                <w:rFonts w:asciiTheme="minorHAnsi" w:hAnsiTheme="minorHAnsi"/>
              </w:rPr>
            </w:pPr>
          </w:p>
        </w:tc>
        <w:tc>
          <w:tcPr>
            <w:tcW w:w="807" w:type="pct"/>
            <w:shd w:val="clear" w:color="auto" w:fill="F2F2F2"/>
            <w:vAlign w:val="center"/>
          </w:tcPr>
          <w:p w14:paraId="5480B8A6" w14:textId="77777777" w:rsidR="00FF1B41" w:rsidRPr="00035AA9" w:rsidRDefault="00FF1B41" w:rsidP="0015096C">
            <w:pPr>
              <w:rPr>
                <w:rFonts w:asciiTheme="minorHAnsi" w:hAnsiTheme="minorHAnsi"/>
              </w:rPr>
            </w:pPr>
          </w:p>
        </w:tc>
        <w:tc>
          <w:tcPr>
            <w:tcW w:w="1049" w:type="pct"/>
            <w:shd w:val="clear" w:color="auto" w:fill="F2F2F2"/>
            <w:vAlign w:val="center"/>
          </w:tcPr>
          <w:p w14:paraId="69388CAC" w14:textId="77777777" w:rsidR="00FF1B41" w:rsidRPr="00035AA9" w:rsidRDefault="00FF1B41" w:rsidP="0015096C">
            <w:pPr>
              <w:rPr>
                <w:rFonts w:asciiTheme="minorHAnsi" w:hAnsiTheme="minorHAnsi"/>
              </w:rPr>
            </w:pPr>
          </w:p>
        </w:tc>
        <w:tc>
          <w:tcPr>
            <w:tcW w:w="2475" w:type="pct"/>
            <w:tcBorders>
              <w:right w:val="single" w:sz="4" w:space="0" w:color="auto"/>
            </w:tcBorders>
            <w:shd w:val="clear" w:color="auto" w:fill="F2F2F2"/>
          </w:tcPr>
          <w:p w14:paraId="3979908E" w14:textId="77777777" w:rsidR="00FF1B41" w:rsidRPr="00035AA9" w:rsidRDefault="00FF1B41" w:rsidP="0015096C">
            <w:pPr>
              <w:rPr>
                <w:rFonts w:asciiTheme="minorHAnsi" w:hAnsiTheme="minorHAnsi"/>
              </w:rPr>
            </w:pPr>
          </w:p>
        </w:tc>
      </w:tr>
    </w:tbl>
    <w:p w14:paraId="56311F85" w14:textId="77777777" w:rsidR="00FF1B41" w:rsidRPr="00035AA9" w:rsidRDefault="00FF1B41" w:rsidP="00FF1B41">
      <w:pPr>
        <w:rPr>
          <w:rFonts w:asciiTheme="minorHAnsi" w:hAnsiTheme="minorHAnsi"/>
          <w:sz w:val="16"/>
          <w:szCs w:val="16"/>
        </w:rPr>
      </w:pPr>
    </w:p>
    <w:p w14:paraId="359317F8" w14:textId="77777777" w:rsidR="00FF1B41" w:rsidRPr="00035AA9" w:rsidRDefault="00FF1B41" w:rsidP="00FF1B41">
      <w:pPr>
        <w:rPr>
          <w:rFonts w:asciiTheme="minorHAnsi" w:hAnsiTheme="minorHAnsi"/>
          <w:b/>
        </w:rPr>
      </w:pPr>
      <w:r w:rsidRPr="00035AA9">
        <w:rPr>
          <w:rFonts w:asciiTheme="minorHAnsi" w:hAnsiTheme="minorHAnsi"/>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14"/>
        <w:gridCol w:w="2613"/>
        <w:gridCol w:w="2613"/>
        <w:gridCol w:w="2610"/>
      </w:tblGrid>
      <w:tr w:rsidR="00FF1B41" w:rsidRPr="00035AA9" w14:paraId="0C2D5A0A" w14:textId="77777777" w:rsidTr="0015096C">
        <w:trPr>
          <w:trHeight w:val="338"/>
        </w:trPr>
        <w:tc>
          <w:tcPr>
            <w:tcW w:w="1251" w:type="pct"/>
            <w:tcBorders>
              <w:bottom w:val="single" w:sz="6" w:space="0" w:color="000000"/>
            </w:tcBorders>
            <w:shd w:val="clear" w:color="auto" w:fill="9CC2E5" w:themeFill="accent1" w:themeFillTint="99"/>
          </w:tcPr>
          <w:p w14:paraId="670B5916" w14:textId="77777777" w:rsidR="00FF1B41" w:rsidRPr="00035AA9" w:rsidRDefault="00FF1B41" w:rsidP="0015096C">
            <w:pPr>
              <w:pStyle w:val="Column-RowHeading"/>
              <w:rPr>
                <w:rFonts w:asciiTheme="minorHAnsi" w:hAnsiTheme="minorHAnsi"/>
                <w:bCs/>
                <w:color w:val="FFFFFF"/>
              </w:rPr>
            </w:pPr>
          </w:p>
        </w:tc>
        <w:tc>
          <w:tcPr>
            <w:tcW w:w="1250" w:type="pct"/>
            <w:tcBorders>
              <w:bottom w:val="single" w:sz="6" w:space="0" w:color="000000"/>
            </w:tcBorders>
            <w:shd w:val="clear" w:color="auto" w:fill="9CC2E5" w:themeFill="accent1" w:themeFillTint="99"/>
          </w:tcPr>
          <w:p w14:paraId="39659296"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Name</w:t>
            </w:r>
          </w:p>
        </w:tc>
        <w:tc>
          <w:tcPr>
            <w:tcW w:w="1250" w:type="pct"/>
            <w:tcBorders>
              <w:bottom w:val="single" w:sz="6" w:space="0" w:color="000000"/>
            </w:tcBorders>
            <w:shd w:val="clear" w:color="auto" w:fill="9CC2E5" w:themeFill="accent1" w:themeFillTint="99"/>
          </w:tcPr>
          <w:p w14:paraId="08B5460F"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Signature</w:t>
            </w:r>
          </w:p>
        </w:tc>
        <w:tc>
          <w:tcPr>
            <w:tcW w:w="1249" w:type="pct"/>
            <w:tcBorders>
              <w:bottom w:val="single" w:sz="6" w:space="0" w:color="000000"/>
            </w:tcBorders>
            <w:shd w:val="clear" w:color="auto" w:fill="9CC2E5" w:themeFill="accent1" w:themeFillTint="99"/>
          </w:tcPr>
          <w:p w14:paraId="2D4D5E74"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Date</w:t>
            </w:r>
          </w:p>
        </w:tc>
      </w:tr>
      <w:tr w:rsidR="00FF1B41" w:rsidRPr="00035AA9" w14:paraId="50964A4B" w14:textId="77777777" w:rsidTr="0015096C">
        <w:trPr>
          <w:trHeight w:val="360"/>
        </w:trPr>
        <w:tc>
          <w:tcPr>
            <w:tcW w:w="1251" w:type="pct"/>
            <w:tcBorders>
              <w:left w:val="single" w:sz="4" w:space="0" w:color="auto"/>
              <w:bottom w:val="single" w:sz="6" w:space="0" w:color="000000"/>
            </w:tcBorders>
            <w:shd w:val="clear" w:color="auto" w:fill="F2F2F2"/>
          </w:tcPr>
          <w:p w14:paraId="42E3F990" w14:textId="43D39335" w:rsidR="00FF1B41" w:rsidRPr="00035AA9" w:rsidRDefault="004E4CBF" w:rsidP="0015096C">
            <w:pPr>
              <w:rPr>
                <w:rFonts w:asciiTheme="minorHAnsi" w:hAnsiTheme="minorHAnsi"/>
              </w:rPr>
            </w:pPr>
            <w:r w:rsidRPr="00035AA9">
              <w:rPr>
                <w:rFonts w:asciiTheme="minorHAnsi" w:hAnsiTheme="minorHAnsi"/>
              </w:rPr>
              <w:t>Chair of the Friends</w:t>
            </w:r>
          </w:p>
        </w:tc>
        <w:tc>
          <w:tcPr>
            <w:tcW w:w="1250" w:type="pct"/>
            <w:tcBorders>
              <w:left w:val="single" w:sz="4" w:space="0" w:color="auto"/>
              <w:bottom w:val="single" w:sz="6" w:space="0" w:color="000000"/>
            </w:tcBorders>
            <w:shd w:val="clear" w:color="auto" w:fill="F2F2F2"/>
          </w:tcPr>
          <w:p w14:paraId="3EE9F18A" w14:textId="113EB1DA" w:rsidR="00FF1B41" w:rsidRPr="00035AA9" w:rsidRDefault="00971786" w:rsidP="0015096C">
            <w:pPr>
              <w:rPr>
                <w:rFonts w:asciiTheme="minorHAnsi" w:hAnsiTheme="minorHAnsi"/>
              </w:rPr>
            </w:pPr>
            <w:r>
              <w:rPr>
                <w:rFonts w:asciiTheme="minorHAnsi" w:hAnsiTheme="minorHAnsi"/>
              </w:rPr>
              <w:t xml:space="preserve">Jessica Sequera </w:t>
            </w:r>
          </w:p>
        </w:tc>
        <w:tc>
          <w:tcPr>
            <w:tcW w:w="1250" w:type="pct"/>
            <w:tcBorders>
              <w:bottom w:val="single" w:sz="6" w:space="0" w:color="000000"/>
            </w:tcBorders>
            <w:shd w:val="clear" w:color="auto" w:fill="F2F2F2"/>
          </w:tcPr>
          <w:p w14:paraId="2FE40803" w14:textId="77777777" w:rsidR="00FF1B41" w:rsidRPr="00035AA9" w:rsidRDefault="00FF1B41" w:rsidP="0015096C">
            <w:pPr>
              <w:rPr>
                <w:rFonts w:asciiTheme="minorHAnsi" w:hAnsiTheme="minorHAnsi"/>
              </w:rPr>
            </w:pPr>
          </w:p>
        </w:tc>
        <w:tc>
          <w:tcPr>
            <w:tcW w:w="1249" w:type="pct"/>
            <w:tcBorders>
              <w:bottom w:val="single" w:sz="6" w:space="0" w:color="000000"/>
              <w:right w:val="single" w:sz="4" w:space="0" w:color="auto"/>
            </w:tcBorders>
            <w:shd w:val="clear" w:color="auto" w:fill="F2F2F2"/>
          </w:tcPr>
          <w:p w14:paraId="5A141C80" w14:textId="46726508" w:rsidR="00FF1B41" w:rsidRPr="00035AA9" w:rsidRDefault="00971786" w:rsidP="0015096C">
            <w:pPr>
              <w:rPr>
                <w:rFonts w:asciiTheme="minorHAnsi" w:hAnsiTheme="minorHAnsi"/>
              </w:rPr>
            </w:pPr>
            <w:r>
              <w:rPr>
                <w:rFonts w:asciiTheme="minorHAnsi" w:hAnsiTheme="minorHAnsi"/>
              </w:rPr>
              <w:t>6/7/18</w:t>
            </w:r>
          </w:p>
        </w:tc>
      </w:tr>
      <w:tr w:rsidR="00FF1B41" w:rsidRPr="00035AA9" w14:paraId="4E09C101" w14:textId="77777777" w:rsidTr="0015096C">
        <w:trPr>
          <w:trHeight w:val="360"/>
        </w:trPr>
        <w:tc>
          <w:tcPr>
            <w:tcW w:w="1251" w:type="pct"/>
            <w:tcBorders>
              <w:left w:val="single" w:sz="4" w:space="0" w:color="auto"/>
              <w:bottom w:val="single" w:sz="6" w:space="0" w:color="000000"/>
            </w:tcBorders>
            <w:shd w:val="clear" w:color="auto" w:fill="F2F2F2"/>
          </w:tcPr>
          <w:p w14:paraId="30ACF963" w14:textId="2B76B8D4" w:rsidR="00FF1B41" w:rsidRPr="00035AA9" w:rsidRDefault="004E4CBF" w:rsidP="0015096C">
            <w:pPr>
              <w:rPr>
                <w:rFonts w:asciiTheme="minorHAnsi" w:hAnsiTheme="minorHAnsi"/>
              </w:rPr>
            </w:pPr>
            <w:r w:rsidRPr="00035AA9">
              <w:rPr>
                <w:rFonts w:asciiTheme="minorHAnsi" w:hAnsiTheme="minorHAnsi"/>
              </w:rPr>
              <w:t>Treasurer of the Friends</w:t>
            </w:r>
          </w:p>
        </w:tc>
        <w:tc>
          <w:tcPr>
            <w:tcW w:w="1250" w:type="pct"/>
            <w:tcBorders>
              <w:left w:val="single" w:sz="4" w:space="0" w:color="auto"/>
              <w:bottom w:val="single" w:sz="6" w:space="0" w:color="000000"/>
            </w:tcBorders>
            <w:shd w:val="clear" w:color="auto" w:fill="F2F2F2"/>
          </w:tcPr>
          <w:p w14:paraId="76E81225" w14:textId="3BB4AEB1" w:rsidR="00FF1B41" w:rsidRPr="00035AA9" w:rsidRDefault="00971786" w:rsidP="0015096C">
            <w:pPr>
              <w:rPr>
                <w:rFonts w:asciiTheme="minorHAnsi" w:hAnsiTheme="minorHAnsi"/>
              </w:rPr>
            </w:pPr>
            <w:r>
              <w:rPr>
                <w:rFonts w:asciiTheme="minorHAnsi" w:hAnsiTheme="minorHAnsi"/>
              </w:rPr>
              <w:t>Kirsty Silk</w:t>
            </w:r>
          </w:p>
        </w:tc>
        <w:tc>
          <w:tcPr>
            <w:tcW w:w="1250" w:type="pct"/>
            <w:tcBorders>
              <w:bottom w:val="single" w:sz="6" w:space="0" w:color="000000"/>
            </w:tcBorders>
            <w:shd w:val="clear" w:color="auto" w:fill="F2F2F2"/>
          </w:tcPr>
          <w:p w14:paraId="400D04B6" w14:textId="77777777" w:rsidR="00FF1B41" w:rsidRPr="00035AA9" w:rsidRDefault="00FF1B41" w:rsidP="0015096C">
            <w:pPr>
              <w:rPr>
                <w:rFonts w:asciiTheme="minorHAnsi" w:hAnsiTheme="minorHAnsi"/>
              </w:rPr>
            </w:pPr>
          </w:p>
        </w:tc>
        <w:tc>
          <w:tcPr>
            <w:tcW w:w="1249" w:type="pct"/>
            <w:tcBorders>
              <w:bottom w:val="single" w:sz="6" w:space="0" w:color="000000"/>
              <w:right w:val="single" w:sz="4" w:space="0" w:color="auto"/>
            </w:tcBorders>
            <w:shd w:val="clear" w:color="auto" w:fill="F2F2F2"/>
          </w:tcPr>
          <w:p w14:paraId="4E7A89EA" w14:textId="2C7F9CAF" w:rsidR="00FF1B41" w:rsidRPr="00035AA9" w:rsidRDefault="00971786" w:rsidP="0015096C">
            <w:pPr>
              <w:rPr>
                <w:rFonts w:asciiTheme="minorHAnsi" w:hAnsiTheme="minorHAnsi"/>
              </w:rPr>
            </w:pPr>
            <w:r>
              <w:rPr>
                <w:rFonts w:asciiTheme="minorHAnsi" w:hAnsiTheme="minorHAnsi"/>
              </w:rPr>
              <w:t>6/7/18</w:t>
            </w:r>
          </w:p>
        </w:tc>
      </w:tr>
    </w:tbl>
    <w:p w14:paraId="673E2BE3" w14:textId="77777777" w:rsidR="00FF1B41" w:rsidRPr="00035AA9" w:rsidRDefault="00FF1B41" w:rsidP="00FF1B41">
      <w:pPr>
        <w:rPr>
          <w:rFonts w:asciiTheme="minorHAnsi" w:hAnsiTheme="minorHAnsi"/>
        </w:rPr>
      </w:pPr>
    </w:p>
    <w:p w14:paraId="57268C37" w14:textId="77777777" w:rsidR="00FF1B41" w:rsidRPr="00035AA9" w:rsidRDefault="00FF1B41" w:rsidP="00FF1B41">
      <w:pPr>
        <w:rPr>
          <w:rFonts w:asciiTheme="minorHAnsi" w:hAnsiTheme="minorHAnsi"/>
          <w:b/>
        </w:rPr>
      </w:pPr>
      <w:r w:rsidRPr="00035AA9">
        <w:rPr>
          <w:rFonts w:asciiTheme="minorHAnsi" w:hAnsiTheme="minorHAnsi"/>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957"/>
      </w:tblGrid>
      <w:tr w:rsidR="00FF1B41" w:rsidRPr="00035AA9" w14:paraId="697DD55B" w14:textId="77777777" w:rsidTr="0015096C">
        <w:trPr>
          <w:trHeight w:val="338"/>
        </w:trPr>
        <w:tc>
          <w:tcPr>
            <w:tcW w:w="5000" w:type="pct"/>
            <w:tcBorders>
              <w:bottom w:val="single" w:sz="6" w:space="0" w:color="000000"/>
            </w:tcBorders>
            <w:shd w:val="clear" w:color="auto" w:fill="9CC2E5" w:themeFill="accent1" w:themeFillTint="99"/>
          </w:tcPr>
          <w:p w14:paraId="7CDDF145"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Shared with</w:t>
            </w:r>
          </w:p>
        </w:tc>
      </w:tr>
      <w:tr w:rsidR="00FF1B41" w:rsidRPr="00035AA9" w14:paraId="1085409A" w14:textId="77777777" w:rsidTr="0015096C">
        <w:trPr>
          <w:trHeight w:val="360"/>
        </w:trPr>
        <w:tc>
          <w:tcPr>
            <w:tcW w:w="5000" w:type="pct"/>
            <w:shd w:val="clear" w:color="auto" w:fill="F2F2F2"/>
          </w:tcPr>
          <w:p w14:paraId="1B6EF67A" w14:textId="5CA5F6A1" w:rsidR="00FF1B41" w:rsidRPr="00035AA9" w:rsidRDefault="00FF1B41" w:rsidP="00FF1B41">
            <w:pPr>
              <w:numPr>
                <w:ilvl w:val="0"/>
                <w:numId w:val="9"/>
              </w:numPr>
              <w:spacing w:before="0" w:after="0"/>
              <w:rPr>
                <w:rFonts w:asciiTheme="minorHAnsi" w:hAnsiTheme="minorHAnsi"/>
              </w:rPr>
            </w:pPr>
            <w:r w:rsidRPr="00035AA9">
              <w:rPr>
                <w:rFonts w:asciiTheme="minorHAnsi" w:hAnsiTheme="minorHAnsi"/>
              </w:rPr>
              <w:t>Parents/</w:t>
            </w:r>
            <w:proofErr w:type="spellStart"/>
            <w:r w:rsidRPr="00035AA9">
              <w:rPr>
                <w:rFonts w:asciiTheme="minorHAnsi" w:hAnsiTheme="minorHAnsi"/>
              </w:rPr>
              <w:t>carers</w:t>
            </w:r>
            <w:proofErr w:type="spellEnd"/>
            <w:r w:rsidRPr="00035AA9">
              <w:rPr>
                <w:rFonts w:asciiTheme="minorHAnsi" w:hAnsiTheme="minorHAnsi"/>
              </w:rPr>
              <w:t xml:space="preserve"> and others via website</w:t>
            </w:r>
          </w:p>
          <w:p w14:paraId="0AF267D0" w14:textId="59A7550E" w:rsidR="00FF1B41" w:rsidRPr="00035AA9" w:rsidRDefault="004E4CBF" w:rsidP="00FF1B41">
            <w:pPr>
              <w:numPr>
                <w:ilvl w:val="0"/>
                <w:numId w:val="9"/>
              </w:numPr>
              <w:spacing w:before="0" w:after="0"/>
              <w:rPr>
                <w:rFonts w:asciiTheme="minorHAnsi" w:hAnsiTheme="minorHAnsi"/>
              </w:rPr>
            </w:pPr>
            <w:r w:rsidRPr="00035AA9">
              <w:rPr>
                <w:rFonts w:asciiTheme="minorHAnsi" w:hAnsiTheme="minorHAnsi"/>
              </w:rPr>
              <w:t>Friends via committee meetings and email</w:t>
            </w:r>
          </w:p>
        </w:tc>
      </w:tr>
    </w:tbl>
    <w:p w14:paraId="630C0399" w14:textId="77777777" w:rsidR="00FF1B41" w:rsidRPr="00035AA9" w:rsidRDefault="00FF1B41" w:rsidP="00FF1B41">
      <w:pPr>
        <w:rPr>
          <w:rFonts w:asciiTheme="minorHAnsi" w:hAnsiTheme="minorHAnsi"/>
          <w:b/>
        </w:rPr>
      </w:pPr>
    </w:p>
    <w:p w14:paraId="5EF2F280" w14:textId="77777777" w:rsidR="00FF1B41" w:rsidRPr="00035AA9" w:rsidRDefault="00FF1B41" w:rsidP="00FF1B41">
      <w:pPr>
        <w:rPr>
          <w:rFonts w:asciiTheme="minorHAnsi" w:hAnsiTheme="minorHAnsi"/>
        </w:rPr>
      </w:pPr>
    </w:p>
    <w:p w14:paraId="294E0440" w14:textId="77777777" w:rsidR="00FF1B41" w:rsidRPr="00035AA9" w:rsidRDefault="00FF1B41" w:rsidP="00FF1B41">
      <w:pPr>
        <w:rPr>
          <w:rFonts w:asciiTheme="minorHAnsi" w:hAnsiTheme="minorHAnsi"/>
        </w:rPr>
      </w:pPr>
    </w:p>
    <w:p w14:paraId="040139EB" w14:textId="77777777" w:rsidR="00FF1B41" w:rsidRPr="00035AA9" w:rsidRDefault="00FF1B41" w:rsidP="00FF1B41">
      <w:pPr>
        <w:jc w:val="center"/>
        <w:rPr>
          <w:rFonts w:asciiTheme="minorHAnsi" w:hAnsiTheme="minorHAnsi"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F1B41" w:rsidRPr="00035AA9" w14:paraId="2CEE8766" w14:textId="77777777" w:rsidTr="0015096C">
        <w:trPr>
          <w:trHeight w:val="338"/>
        </w:trPr>
        <w:tc>
          <w:tcPr>
            <w:tcW w:w="2197" w:type="dxa"/>
            <w:tcBorders>
              <w:bottom w:val="single" w:sz="6" w:space="0" w:color="000000"/>
            </w:tcBorders>
            <w:shd w:val="clear" w:color="auto" w:fill="9CC2E5" w:themeFill="accent1" w:themeFillTint="99"/>
          </w:tcPr>
          <w:p w14:paraId="3E17AA56" w14:textId="77777777" w:rsidR="00FF1B41" w:rsidRPr="00035AA9" w:rsidRDefault="00FF1B41" w:rsidP="0015096C">
            <w:pPr>
              <w:pStyle w:val="Column-RowHeading"/>
              <w:rPr>
                <w:rFonts w:asciiTheme="minorHAnsi" w:hAnsiTheme="minorHAnsi"/>
                <w:bCs/>
                <w:color w:val="FFFFFF"/>
              </w:rPr>
            </w:pPr>
            <w:r w:rsidRPr="00035AA9">
              <w:rPr>
                <w:rFonts w:asciiTheme="minorHAnsi" w:hAnsiTheme="minorHAnsi"/>
                <w:bCs/>
                <w:color w:val="FFFFFF"/>
              </w:rPr>
              <w:t>Date for next review</w:t>
            </w:r>
          </w:p>
        </w:tc>
      </w:tr>
      <w:tr w:rsidR="00FF1B41" w:rsidRPr="00035AA9" w14:paraId="3B1BBF3A" w14:textId="77777777" w:rsidTr="0015096C">
        <w:trPr>
          <w:trHeight w:val="360"/>
        </w:trPr>
        <w:tc>
          <w:tcPr>
            <w:tcW w:w="2197" w:type="dxa"/>
            <w:tcBorders>
              <w:bottom w:val="single" w:sz="6" w:space="0" w:color="000000"/>
              <w:right w:val="single" w:sz="4" w:space="0" w:color="auto"/>
            </w:tcBorders>
            <w:shd w:val="clear" w:color="auto" w:fill="F2F2F2"/>
          </w:tcPr>
          <w:p w14:paraId="55CD2BF2" w14:textId="77777777" w:rsidR="00FF1B41" w:rsidRPr="00035AA9" w:rsidRDefault="00FF1B41" w:rsidP="0015096C">
            <w:pPr>
              <w:rPr>
                <w:rFonts w:asciiTheme="minorHAnsi" w:hAnsiTheme="minorHAnsi"/>
              </w:rPr>
            </w:pPr>
            <w:r w:rsidRPr="00035AA9">
              <w:rPr>
                <w:rFonts w:asciiTheme="minorHAnsi" w:hAnsiTheme="minorHAnsi"/>
              </w:rPr>
              <w:t>As required (review at least annually)</w:t>
            </w:r>
          </w:p>
        </w:tc>
      </w:tr>
    </w:tbl>
    <w:p w14:paraId="3283E585" w14:textId="77777777" w:rsidR="00FF1B41" w:rsidRPr="00035AA9" w:rsidRDefault="00FF1B41" w:rsidP="00FF1B41">
      <w:pPr>
        <w:outlineLvl w:val="0"/>
        <w:rPr>
          <w:rFonts w:asciiTheme="minorHAnsi" w:hAnsiTheme="minorHAnsi" w:cs="Arial"/>
        </w:rPr>
      </w:pPr>
    </w:p>
    <w:p w14:paraId="0908E3CE" w14:textId="77777777" w:rsidR="00FF1B41" w:rsidRPr="00035AA9" w:rsidRDefault="00FF1B41" w:rsidP="00FF1B41">
      <w:pPr>
        <w:outlineLvl w:val="0"/>
        <w:rPr>
          <w:rFonts w:asciiTheme="minorHAnsi" w:hAnsiTheme="minorHAnsi" w:cs="Arial"/>
        </w:rPr>
      </w:pPr>
    </w:p>
    <w:p w14:paraId="35180A10" w14:textId="77777777" w:rsidR="00FF1B41" w:rsidRPr="00035AA9" w:rsidRDefault="00FF1B41" w:rsidP="00FF1B41">
      <w:pPr>
        <w:spacing w:before="0" w:after="160" w:line="259" w:lineRule="auto"/>
        <w:rPr>
          <w:rFonts w:asciiTheme="minorHAnsi" w:eastAsia="Times New Roman" w:hAnsiTheme="minorHAnsi" w:cs="Calibri"/>
          <w:b/>
          <w:sz w:val="22"/>
          <w:szCs w:val="22"/>
          <w:shd w:val="clear" w:color="auto" w:fill="FFFFFF"/>
          <w:lang w:val="en-GB"/>
        </w:rPr>
      </w:pPr>
    </w:p>
    <w:p w14:paraId="7646D270" w14:textId="3E0C15B5" w:rsidR="00FF1B41" w:rsidRDefault="00FF1B41" w:rsidP="00FF1B41">
      <w:pPr>
        <w:spacing w:before="0" w:after="160" w:line="259" w:lineRule="auto"/>
        <w:rPr>
          <w:rFonts w:asciiTheme="minorHAnsi" w:eastAsia="Times New Roman" w:hAnsiTheme="minorHAnsi" w:cs="Arial"/>
          <w:sz w:val="22"/>
          <w:szCs w:val="22"/>
          <w:shd w:val="clear" w:color="auto" w:fill="FFFFFF"/>
          <w:lang w:val="en-GB"/>
        </w:rPr>
      </w:pPr>
    </w:p>
    <w:sectPr w:rsidR="00FF1B41" w:rsidSect="00F721F6">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5103" w14:textId="77777777" w:rsidR="00702FC3" w:rsidRDefault="00702FC3" w:rsidP="00820438">
      <w:pPr>
        <w:spacing w:before="0" w:after="0"/>
      </w:pPr>
      <w:r>
        <w:separator/>
      </w:r>
    </w:p>
  </w:endnote>
  <w:endnote w:type="continuationSeparator" w:id="0">
    <w:p w14:paraId="21814ECF" w14:textId="77777777" w:rsidR="00702FC3" w:rsidRDefault="00702FC3" w:rsidP="008204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0933" w14:textId="77777777" w:rsidR="00714B2D" w:rsidRDefault="00714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88E8" w14:textId="77777777" w:rsidR="00714B2D" w:rsidRDefault="00714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7854" w14:textId="77777777" w:rsidR="00714B2D" w:rsidRDefault="0071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2D55" w14:textId="77777777" w:rsidR="00702FC3" w:rsidRDefault="00702FC3" w:rsidP="00820438">
      <w:pPr>
        <w:spacing w:before="0" w:after="0"/>
      </w:pPr>
      <w:r>
        <w:separator/>
      </w:r>
    </w:p>
  </w:footnote>
  <w:footnote w:type="continuationSeparator" w:id="0">
    <w:p w14:paraId="42009BFC" w14:textId="77777777" w:rsidR="00702FC3" w:rsidRDefault="00702FC3" w:rsidP="008204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63F8" w14:textId="77777777" w:rsidR="00714B2D" w:rsidRDefault="00714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D3CC" w14:textId="77777777" w:rsidR="00714B2D" w:rsidRDefault="0071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0C9F" w14:textId="77777777" w:rsidR="00714B2D" w:rsidRDefault="0071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701"/>
    <w:multiLevelType w:val="hybridMultilevel"/>
    <w:tmpl w:val="755A671E"/>
    <w:lvl w:ilvl="0" w:tplc="A11C3E36">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EF"/>
    <w:multiLevelType w:val="multilevel"/>
    <w:tmpl w:val="A288E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D10B36"/>
    <w:multiLevelType w:val="hybridMultilevel"/>
    <w:tmpl w:val="73B2DEAC"/>
    <w:lvl w:ilvl="0" w:tplc="69241FA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9683C"/>
    <w:multiLevelType w:val="multilevel"/>
    <w:tmpl w:val="19D8DF64"/>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41412EE0"/>
    <w:multiLevelType w:val="hybridMultilevel"/>
    <w:tmpl w:val="E45EA4B0"/>
    <w:lvl w:ilvl="0" w:tplc="69241F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65E2B"/>
    <w:multiLevelType w:val="multilevel"/>
    <w:tmpl w:val="E0F0F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E2"/>
    <w:rsid w:val="00035AA9"/>
    <w:rsid w:val="000518CD"/>
    <w:rsid w:val="000909D5"/>
    <w:rsid w:val="0009704F"/>
    <w:rsid w:val="000A7A7D"/>
    <w:rsid w:val="000C2993"/>
    <w:rsid w:val="00145004"/>
    <w:rsid w:val="00160F58"/>
    <w:rsid w:val="0016516B"/>
    <w:rsid w:val="001760F7"/>
    <w:rsid w:val="00180E24"/>
    <w:rsid w:val="001A58DE"/>
    <w:rsid w:val="001C759B"/>
    <w:rsid w:val="001E5134"/>
    <w:rsid w:val="002142CD"/>
    <w:rsid w:val="00215207"/>
    <w:rsid w:val="0021790A"/>
    <w:rsid w:val="00261BB8"/>
    <w:rsid w:val="0028640E"/>
    <w:rsid w:val="002C5EB6"/>
    <w:rsid w:val="00313CE2"/>
    <w:rsid w:val="003315A3"/>
    <w:rsid w:val="003F4037"/>
    <w:rsid w:val="004049D4"/>
    <w:rsid w:val="00406591"/>
    <w:rsid w:val="00406EF1"/>
    <w:rsid w:val="00433D61"/>
    <w:rsid w:val="00441545"/>
    <w:rsid w:val="004906FD"/>
    <w:rsid w:val="004E4CBF"/>
    <w:rsid w:val="005A49B7"/>
    <w:rsid w:val="005D3B63"/>
    <w:rsid w:val="005E6EAB"/>
    <w:rsid w:val="00676571"/>
    <w:rsid w:val="006C0DB4"/>
    <w:rsid w:val="00702FC3"/>
    <w:rsid w:val="00714B2D"/>
    <w:rsid w:val="00717374"/>
    <w:rsid w:val="00762056"/>
    <w:rsid w:val="007F7B52"/>
    <w:rsid w:val="00820438"/>
    <w:rsid w:val="0084049A"/>
    <w:rsid w:val="00862BF7"/>
    <w:rsid w:val="00863C57"/>
    <w:rsid w:val="00865608"/>
    <w:rsid w:val="008D788A"/>
    <w:rsid w:val="009532CD"/>
    <w:rsid w:val="0096331D"/>
    <w:rsid w:val="00971786"/>
    <w:rsid w:val="00A07656"/>
    <w:rsid w:val="00A808A8"/>
    <w:rsid w:val="00AA6AC1"/>
    <w:rsid w:val="00AF784F"/>
    <w:rsid w:val="00B00EED"/>
    <w:rsid w:val="00B56D9B"/>
    <w:rsid w:val="00B94777"/>
    <w:rsid w:val="00BA3965"/>
    <w:rsid w:val="00BA419D"/>
    <w:rsid w:val="00C04208"/>
    <w:rsid w:val="00C52C63"/>
    <w:rsid w:val="00CB0F7C"/>
    <w:rsid w:val="00CB5C56"/>
    <w:rsid w:val="00CD6473"/>
    <w:rsid w:val="00D45615"/>
    <w:rsid w:val="00D52901"/>
    <w:rsid w:val="00DC5D04"/>
    <w:rsid w:val="00DE1F28"/>
    <w:rsid w:val="00DF396E"/>
    <w:rsid w:val="00DF5C4C"/>
    <w:rsid w:val="00E17DF0"/>
    <w:rsid w:val="00E54FBD"/>
    <w:rsid w:val="00F6136B"/>
    <w:rsid w:val="00F721F6"/>
    <w:rsid w:val="00F92A71"/>
    <w:rsid w:val="00FA0189"/>
    <w:rsid w:val="00FB68B1"/>
    <w:rsid w:val="00FD41C3"/>
    <w:rsid w:val="00FF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E2"/>
    <w:pPr>
      <w:spacing w:before="120" w:after="120" w:line="240" w:lineRule="auto"/>
    </w:pPr>
    <w:rPr>
      <w:rFonts w:ascii="Arial" w:eastAsia="MS Mincho" w:hAnsi="Arial" w:cs="Times New Roman"/>
      <w:sz w:val="20"/>
      <w:szCs w:val="24"/>
      <w:lang w:val="en-US"/>
    </w:rPr>
  </w:style>
  <w:style w:type="paragraph" w:styleId="Heading2">
    <w:name w:val="heading 2"/>
    <w:basedOn w:val="Normal"/>
    <w:next w:val="Normal"/>
    <w:link w:val="Heading2Char"/>
    <w:uiPriority w:val="9"/>
    <w:semiHidden/>
    <w:unhideWhenUsed/>
    <w:qFormat/>
    <w:rsid w:val="00313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3CE2"/>
    <w:rPr>
      <w:rFonts w:asciiTheme="majorHAnsi" w:eastAsiaTheme="majorEastAsia" w:hAnsiTheme="majorHAnsi" w:cstheme="majorBidi"/>
      <w:color w:val="2E74B5" w:themeColor="accent1" w:themeShade="BF"/>
      <w:sz w:val="26"/>
      <w:szCs w:val="26"/>
      <w:lang w:val="en-US"/>
    </w:rPr>
  </w:style>
  <w:style w:type="paragraph" w:customStyle="1" w:styleId="ColorfulList-Accent11">
    <w:name w:val="Colorful List - Accent 11"/>
    <w:basedOn w:val="Normal"/>
    <w:autoRedefine/>
    <w:uiPriority w:val="34"/>
    <w:qFormat/>
    <w:rsid w:val="003F4037"/>
    <w:pPr>
      <w:numPr>
        <w:numId w:val="4"/>
      </w:numPr>
    </w:pPr>
    <w:rPr>
      <w:rFonts w:ascii="Calibri" w:eastAsia="Times New Roman" w:hAnsi="Calibri" w:cs="Calibri"/>
      <w:b/>
      <w:sz w:val="24"/>
      <w:shd w:val="clear" w:color="auto" w:fill="FFFFFF"/>
      <w:lang w:val="en-GB"/>
    </w:rPr>
  </w:style>
  <w:style w:type="character" w:styleId="Hyperlink">
    <w:name w:val="Hyperlink"/>
    <w:uiPriority w:val="99"/>
    <w:unhideWhenUsed/>
    <w:qFormat/>
    <w:rsid w:val="00313CE2"/>
    <w:rPr>
      <w:rFonts w:ascii="Arial" w:hAnsi="Arial"/>
      <w:color w:val="0092CF"/>
      <w:sz w:val="20"/>
      <w:u w:val="single"/>
    </w:rPr>
  </w:style>
  <w:style w:type="character" w:styleId="CommentReference">
    <w:name w:val="annotation reference"/>
    <w:basedOn w:val="DefaultParagraphFont"/>
    <w:uiPriority w:val="99"/>
    <w:semiHidden/>
    <w:unhideWhenUsed/>
    <w:rsid w:val="00FD41C3"/>
    <w:rPr>
      <w:sz w:val="16"/>
      <w:szCs w:val="16"/>
    </w:rPr>
  </w:style>
  <w:style w:type="paragraph" w:styleId="CommentText">
    <w:name w:val="annotation text"/>
    <w:basedOn w:val="Normal"/>
    <w:link w:val="CommentTextChar"/>
    <w:uiPriority w:val="99"/>
    <w:semiHidden/>
    <w:unhideWhenUsed/>
    <w:rsid w:val="00FD41C3"/>
    <w:rPr>
      <w:szCs w:val="20"/>
    </w:rPr>
  </w:style>
  <w:style w:type="character" w:customStyle="1" w:styleId="CommentTextChar">
    <w:name w:val="Comment Text Char"/>
    <w:basedOn w:val="DefaultParagraphFont"/>
    <w:link w:val="CommentText"/>
    <w:uiPriority w:val="99"/>
    <w:semiHidden/>
    <w:rsid w:val="00FD41C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1C3"/>
    <w:rPr>
      <w:b/>
      <w:bCs/>
    </w:rPr>
  </w:style>
  <w:style w:type="character" w:customStyle="1" w:styleId="CommentSubjectChar">
    <w:name w:val="Comment Subject Char"/>
    <w:basedOn w:val="CommentTextChar"/>
    <w:link w:val="CommentSubject"/>
    <w:uiPriority w:val="99"/>
    <w:semiHidden/>
    <w:rsid w:val="00FD41C3"/>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FD41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C3"/>
    <w:rPr>
      <w:rFonts w:ascii="Segoe UI" w:eastAsia="MS Mincho" w:hAnsi="Segoe UI" w:cs="Segoe UI"/>
      <w:sz w:val="18"/>
      <w:szCs w:val="18"/>
      <w:lang w:val="en-US"/>
    </w:rPr>
  </w:style>
  <w:style w:type="paragraph" w:styleId="Header">
    <w:name w:val="header"/>
    <w:basedOn w:val="Normal"/>
    <w:link w:val="HeaderChar"/>
    <w:uiPriority w:val="99"/>
    <w:unhideWhenUsed/>
    <w:rsid w:val="00820438"/>
    <w:pPr>
      <w:tabs>
        <w:tab w:val="center" w:pos="4513"/>
        <w:tab w:val="right" w:pos="9026"/>
      </w:tabs>
      <w:spacing w:before="0" w:after="0"/>
    </w:pPr>
  </w:style>
  <w:style w:type="character" w:customStyle="1" w:styleId="HeaderChar">
    <w:name w:val="Header Char"/>
    <w:basedOn w:val="DefaultParagraphFont"/>
    <w:link w:val="Header"/>
    <w:uiPriority w:val="99"/>
    <w:rsid w:val="00820438"/>
    <w:rPr>
      <w:rFonts w:ascii="Arial" w:eastAsia="MS Mincho" w:hAnsi="Arial" w:cs="Times New Roman"/>
      <w:sz w:val="20"/>
      <w:szCs w:val="24"/>
      <w:lang w:val="en-US"/>
    </w:rPr>
  </w:style>
  <w:style w:type="paragraph" w:styleId="Footer">
    <w:name w:val="footer"/>
    <w:basedOn w:val="Normal"/>
    <w:link w:val="FooterChar"/>
    <w:uiPriority w:val="99"/>
    <w:unhideWhenUsed/>
    <w:rsid w:val="00820438"/>
    <w:pPr>
      <w:tabs>
        <w:tab w:val="center" w:pos="4513"/>
        <w:tab w:val="right" w:pos="9026"/>
      </w:tabs>
      <w:spacing w:before="0" w:after="0"/>
    </w:pPr>
  </w:style>
  <w:style w:type="character" w:customStyle="1" w:styleId="FooterChar">
    <w:name w:val="Footer Char"/>
    <w:basedOn w:val="DefaultParagraphFont"/>
    <w:link w:val="Footer"/>
    <w:uiPriority w:val="99"/>
    <w:rsid w:val="00820438"/>
    <w:rPr>
      <w:rFonts w:ascii="Arial" w:eastAsia="MS Mincho" w:hAnsi="Arial" w:cs="Times New Roman"/>
      <w:sz w:val="20"/>
      <w:szCs w:val="24"/>
      <w:lang w:val="en-US"/>
    </w:rPr>
  </w:style>
  <w:style w:type="paragraph" w:styleId="ListParagraph">
    <w:name w:val="List Paragraph"/>
    <w:basedOn w:val="Normal"/>
    <w:rsid w:val="00DC5D04"/>
    <w:pPr>
      <w:suppressAutoHyphens/>
      <w:autoSpaceDN w:val="0"/>
      <w:spacing w:before="0" w:after="160" w:line="256" w:lineRule="auto"/>
      <w:ind w:left="720"/>
      <w:textAlignment w:val="baseline"/>
    </w:pPr>
    <w:rPr>
      <w:rFonts w:ascii="Calibri" w:eastAsia="Calibri" w:hAnsi="Calibri"/>
      <w:sz w:val="22"/>
      <w:szCs w:val="22"/>
      <w:lang w:val="en-GB"/>
    </w:rPr>
  </w:style>
  <w:style w:type="paragraph" w:customStyle="1" w:styleId="DeptBullets">
    <w:name w:val="DeptBullets"/>
    <w:basedOn w:val="Normal"/>
    <w:rsid w:val="00DC5D04"/>
    <w:pPr>
      <w:widowControl w:val="0"/>
      <w:numPr>
        <w:numId w:val="2"/>
      </w:numPr>
      <w:suppressAutoHyphens/>
      <w:overflowPunct w:val="0"/>
      <w:autoSpaceDE w:val="0"/>
      <w:autoSpaceDN w:val="0"/>
      <w:spacing w:before="0" w:after="240"/>
      <w:textAlignment w:val="baseline"/>
    </w:pPr>
    <w:rPr>
      <w:rFonts w:eastAsia="Times New Roman"/>
      <w:sz w:val="24"/>
      <w:szCs w:val="20"/>
      <w:lang w:val="en-GB"/>
    </w:rPr>
  </w:style>
  <w:style w:type="paragraph" w:styleId="NormalWeb">
    <w:name w:val="Normal (Web)"/>
    <w:basedOn w:val="Normal"/>
    <w:uiPriority w:val="99"/>
    <w:rsid w:val="00DC5D04"/>
    <w:pPr>
      <w:suppressAutoHyphens/>
      <w:autoSpaceDN w:val="0"/>
      <w:spacing w:before="100" w:after="100"/>
      <w:textAlignment w:val="baseline"/>
    </w:pPr>
    <w:rPr>
      <w:rFonts w:ascii="Times New Roman" w:eastAsia="Times New Roman" w:hAnsi="Times New Roman"/>
      <w:sz w:val="24"/>
      <w:lang w:val="en-GB" w:eastAsia="en-GB"/>
    </w:rPr>
  </w:style>
  <w:style w:type="numbering" w:customStyle="1" w:styleId="LFO15">
    <w:name w:val="LFO15"/>
    <w:basedOn w:val="NoList"/>
    <w:rsid w:val="00DC5D04"/>
    <w:pPr>
      <w:numPr>
        <w:numId w:val="2"/>
      </w:numPr>
    </w:pPr>
  </w:style>
  <w:style w:type="paragraph" w:customStyle="1" w:styleId="Column-RowHeading">
    <w:name w:val="Column-Row Heading"/>
    <w:basedOn w:val="Normal"/>
    <w:rsid w:val="00FF1B41"/>
    <w:rPr>
      <w:rFonts w:ascii="Calibri" w:eastAsia="Times New Roman" w:hAnsi="Calibri"/>
      <w:b/>
      <w:szCs w:val="20"/>
      <w:lang w:val="en-GB" w:eastAsia="en-GB"/>
    </w:rPr>
  </w:style>
  <w:style w:type="character" w:customStyle="1" w:styleId="UnresolvedMention">
    <w:name w:val="Unresolved Mention"/>
    <w:basedOn w:val="DefaultParagraphFont"/>
    <w:uiPriority w:val="99"/>
    <w:semiHidden/>
    <w:unhideWhenUsed/>
    <w:rsid w:val="00971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iendsofstoswaldsdurham@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iendsofstoswaldsdurham@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swaldsdurham.net/parents/community/friends-of-the-scho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ADF82-541E-4B7E-ADEB-8B5DC9E8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5099A7-1A15-400F-ABD8-2B46321EFBA4}">
  <ds:schemaRefs>
    <ds:schemaRef ds:uri="http://schemas.microsoft.com/sharepoint/v3/contenttype/forms"/>
  </ds:schemaRefs>
</ds:datastoreItem>
</file>

<file path=customXml/itemProps3.xml><?xml version="1.0" encoding="utf-8"?>
<ds:datastoreItem xmlns:ds="http://schemas.openxmlformats.org/officeDocument/2006/customXml" ds:itemID="{BC51B50C-BE6F-46F1-8F96-EC9CC0659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2018-07-06T14:20:00Z</dcterms:created>
  <dcterms:modified xsi:type="dcterms:W3CDTF">2018-07-06T14:20:00Z</dcterms:modified>
</cp:coreProperties>
</file>